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FDD57B" w14:textId="77777777" w:rsidR="004E2E23" w:rsidRDefault="004E2E23" w:rsidP="007E6576">
      <w:pPr>
        <w:jc w:val="center"/>
        <w:rPr>
          <w:b/>
          <w:sz w:val="32"/>
          <w:szCs w:val="32"/>
          <w:u w:val="single"/>
        </w:rPr>
      </w:pPr>
    </w:p>
    <w:p w14:paraId="5BF3979D" w14:textId="77777777" w:rsidR="004E2E23" w:rsidRPr="004E2E23" w:rsidRDefault="004E2E23" w:rsidP="004E2E23">
      <w:pPr>
        <w:spacing w:after="0" w:line="240" w:lineRule="auto"/>
        <w:jc w:val="center"/>
        <w:rPr>
          <w:rFonts w:ascii="Times New Roman" w:eastAsia="Times New Roman" w:hAnsi="Times New Roman" w:cs="Times New Roman"/>
          <w:b/>
          <w:bCs/>
          <w:sz w:val="52"/>
          <w:szCs w:val="24"/>
        </w:rPr>
      </w:pPr>
    </w:p>
    <w:p w14:paraId="2B0C4A43" w14:textId="77777777" w:rsidR="004E2E23" w:rsidRPr="004E2E23" w:rsidRDefault="004E2E23" w:rsidP="004E2E23">
      <w:pPr>
        <w:spacing w:after="0" w:line="240" w:lineRule="auto"/>
        <w:jc w:val="center"/>
        <w:rPr>
          <w:rFonts w:ascii="Times New Roman" w:eastAsia="Times New Roman" w:hAnsi="Times New Roman" w:cs="Times New Roman"/>
          <w:b/>
          <w:bCs/>
          <w:sz w:val="52"/>
          <w:szCs w:val="24"/>
        </w:rPr>
      </w:pPr>
    </w:p>
    <w:p w14:paraId="1189B938" w14:textId="77777777" w:rsidR="004E2E23" w:rsidRPr="004E2E23" w:rsidRDefault="004E2E23" w:rsidP="004E2E23">
      <w:pPr>
        <w:spacing w:after="0" w:line="240" w:lineRule="auto"/>
        <w:jc w:val="center"/>
        <w:rPr>
          <w:rFonts w:ascii="Times New Roman" w:eastAsia="Times New Roman" w:hAnsi="Times New Roman" w:cs="Times New Roman"/>
          <w:b/>
          <w:bCs/>
          <w:sz w:val="52"/>
          <w:szCs w:val="24"/>
        </w:rPr>
      </w:pPr>
      <w:r>
        <w:rPr>
          <w:rFonts w:ascii="Times New Roman" w:eastAsia="Times New Roman" w:hAnsi="Times New Roman" w:cs="Times New Roman"/>
          <w:b/>
          <w:bCs/>
          <w:noProof/>
          <w:sz w:val="52"/>
          <w:szCs w:val="24"/>
          <w:lang w:eastAsia="en-AU"/>
        </w:rPr>
        <w:drawing>
          <wp:anchor distT="0" distB="0" distL="114300" distR="114300" simplePos="0" relativeHeight="251659264" behindDoc="0" locked="0" layoutInCell="1" allowOverlap="1" wp14:anchorId="63C39F18" wp14:editId="365AFB6D">
            <wp:simplePos x="0" y="0"/>
            <wp:positionH relativeFrom="column">
              <wp:posOffset>1958975</wp:posOffset>
            </wp:positionH>
            <wp:positionV relativeFrom="paragraph">
              <wp:posOffset>39370</wp:posOffset>
            </wp:positionV>
            <wp:extent cx="1774190" cy="1424940"/>
            <wp:effectExtent l="0" t="0" r="0" b="381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7">
                      <a:extLst>
                        <a:ext uri="{28A0092B-C50C-407E-A947-70E740481C1C}">
                          <a14:useLocalDpi xmlns:a14="http://schemas.microsoft.com/office/drawing/2010/main" val="0"/>
                        </a:ext>
                      </a:extLst>
                    </a:blip>
                    <a:srcRect t="7730" b="7730"/>
                    <a:stretch>
                      <a:fillRect/>
                    </a:stretch>
                  </pic:blipFill>
                  <pic:spPr bwMode="auto">
                    <a:xfrm>
                      <a:off x="0" y="0"/>
                      <a:ext cx="1774190" cy="14249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935AC1" w14:textId="77777777" w:rsidR="004E2E23" w:rsidRPr="004E2E23" w:rsidRDefault="004E2E23" w:rsidP="004E2E23">
      <w:pPr>
        <w:spacing w:after="0" w:line="240" w:lineRule="auto"/>
        <w:jc w:val="center"/>
        <w:rPr>
          <w:rFonts w:ascii="Times New Roman" w:eastAsia="Times New Roman" w:hAnsi="Times New Roman" w:cs="Times New Roman"/>
          <w:b/>
          <w:bCs/>
          <w:sz w:val="52"/>
          <w:szCs w:val="24"/>
        </w:rPr>
      </w:pPr>
    </w:p>
    <w:p w14:paraId="0F0D8DE9" w14:textId="77777777" w:rsidR="004E2E23" w:rsidRPr="004E2E23" w:rsidRDefault="004E2E23" w:rsidP="004E2E23">
      <w:pPr>
        <w:spacing w:after="0" w:line="240" w:lineRule="auto"/>
        <w:jc w:val="center"/>
        <w:rPr>
          <w:rFonts w:ascii="Times New Roman" w:eastAsia="Times New Roman" w:hAnsi="Times New Roman" w:cs="Times New Roman"/>
          <w:b/>
          <w:bCs/>
          <w:sz w:val="52"/>
          <w:szCs w:val="24"/>
        </w:rPr>
      </w:pPr>
    </w:p>
    <w:p w14:paraId="1609D76C" w14:textId="77777777" w:rsidR="004E2E23" w:rsidRPr="004E2E23" w:rsidRDefault="004E2E23" w:rsidP="004E2E23">
      <w:pPr>
        <w:spacing w:after="0" w:line="240" w:lineRule="auto"/>
        <w:rPr>
          <w:rFonts w:ascii="Times New Roman" w:eastAsia="Times New Roman" w:hAnsi="Times New Roman" w:cs="Times New Roman"/>
          <w:b/>
          <w:bCs/>
          <w:sz w:val="52"/>
          <w:szCs w:val="24"/>
        </w:rPr>
      </w:pPr>
    </w:p>
    <w:p w14:paraId="129A116B" w14:textId="77777777" w:rsidR="004E2E23" w:rsidRPr="004E2E23" w:rsidRDefault="004E2E23" w:rsidP="004E2E23">
      <w:pPr>
        <w:spacing w:after="0" w:line="240" w:lineRule="auto"/>
        <w:jc w:val="center"/>
        <w:rPr>
          <w:rFonts w:ascii="Times New Roman" w:eastAsia="Times New Roman" w:hAnsi="Times New Roman" w:cs="Times New Roman"/>
          <w:b/>
          <w:bCs/>
          <w:sz w:val="52"/>
          <w:szCs w:val="24"/>
        </w:rPr>
      </w:pPr>
    </w:p>
    <w:p w14:paraId="3B9AFEC7" w14:textId="77777777" w:rsidR="004E2E23" w:rsidRPr="004E2E23" w:rsidRDefault="004E2E23" w:rsidP="004E2E23">
      <w:pPr>
        <w:spacing w:after="0" w:line="240" w:lineRule="auto"/>
        <w:jc w:val="center"/>
        <w:rPr>
          <w:rFonts w:ascii="Times New Roman" w:eastAsia="Times New Roman" w:hAnsi="Times New Roman" w:cs="Times New Roman"/>
          <w:b/>
          <w:bCs/>
          <w:sz w:val="52"/>
          <w:szCs w:val="24"/>
        </w:rPr>
      </w:pPr>
    </w:p>
    <w:p w14:paraId="442CE804" w14:textId="77777777" w:rsidR="004E2E23" w:rsidRPr="004E2E23" w:rsidRDefault="004E2E23" w:rsidP="004E2E23">
      <w:pPr>
        <w:spacing w:after="0" w:line="240" w:lineRule="auto"/>
        <w:jc w:val="center"/>
        <w:rPr>
          <w:rFonts w:ascii="Times New Roman" w:eastAsia="Times New Roman" w:hAnsi="Times New Roman" w:cs="Times New Roman"/>
          <w:b/>
          <w:bCs/>
          <w:sz w:val="52"/>
          <w:szCs w:val="24"/>
        </w:rPr>
      </w:pPr>
    </w:p>
    <w:p w14:paraId="09CDC57C" w14:textId="35ACE918" w:rsidR="004E2E23" w:rsidRPr="004E2E23" w:rsidRDefault="0073465F" w:rsidP="004E2E23">
      <w:pPr>
        <w:spacing w:after="0" w:line="240" w:lineRule="auto"/>
        <w:jc w:val="center"/>
        <w:rPr>
          <w:rFonts w:ascii="Arial" w:eastAsia="Times New Roman" w:hAnsi="Arial" w:cs="Arial"/>
          <w:b/>
          <w:bCs/>
          <w:sz w:val="52"/>
          <w:szCs w:val="24"/>
        </w:rPr>
      </w:pPr>
      <w:r>
        <w:rPr>
          <w:rFonts w:ascii="Arial" w:eastAsia="Times New Roman" w:hAnsi="Arial" w:cs="Arial"/>
          <w:b/>
          <w:bCs/>
          <w:sz w:val="52"/>
          <w:szCs w:val="24"/>
        </w:rPr>
        <w:t>HUNTERS HILL</w:t>
      </w:r>
      <w:r w:rsidR="004E2E23" w:rsidRPr="004E2E23">
        <w:rPr>
          <w:rFonts w:ascii="Arial" w:eastAsia="Times New Roman" w:hAnsi="Arial" w:cs="Arial"/>
          <w:b/>
          <w:bCs/>
          <w:sz w:val="52"/>
          <w:szCs w:val="24"/>
        </w:rPr>
        <w:t xml:space="preserve"> PUBLIC SCHOOL</w:t>
      </w:r>
    </w:p>
    <w:p w14:paraId="361DEC55" w14:textId="77777777" w:rsidR="004E2E23" w:rsidRPr="004E2E23" w:rsidRDefault="004E2E23" w:rsidP="004E2E23">
      <w:pPr>
        <w:spacing w:after="0" w:line="240" w:lineRule="auto"/>
        <w:jc w:val="center"/>
        <w:rPr>
          <w:rFonts w:ascii="Arial" w:eastAsia="Times New Roman" w:hAnsi="Arial" w:cs="Arial"/>
          <w:b/>
          <w:bCs/>
          <w:sz w:val="52"/>
          <w:szCs w:val="24"/>
        </w:rPr>
      </w:pPr>
    </w:p>
    <w:p w14:paraId="35003AE4" w14:textId="33A94778" w:rsidR="004E2E23" w:rsidRPr="004E2E23" w:rsidRDefault="004E2E23" w:rsidP="004E2E23">
      <w:pPr>
        <w:keepNext/>
        <w:spacing w:after="0" w:line="240" w:lineRule="auto"/>
        <w:jc w:val="center"/>
        <w:outlineLvl w:val="0"/>
        <w:rPr>
          <w:rFonts w:ascii="Arial" w:eastAsia="Times New Roman" w:hAnsi="Arial" w:cs="Arial"/>
          <w:b/>
          <w:bCs/>
          <w:iCs/>
          <w:sz w:val="32"/>
          <w:szCs w:val="24"/>
        </w:rPr>
      </w:pPr>
      <w:r w:rsidRPr="004E2E23">
        <w:rPr>
          <w:rFonts w:ascii="Arial" w:eastAsia="Times New Roman" w:hAnsi="Arial" w:cs="Arial"/>
          <w:b/>
          <w:bCs/>
          <w:iCs/>
          <w:sz w:val="52"/>
          <w:szCs w:val="24"/>
        </w:rPr>
        <w:t xml:space="preserve">SCHOOL </w:t>
      </w:r>
      <w:r w:rsidR="0020710C">
        <w:rPr>
          <w:rFonts w:ascii="Arial" w:eastAsia="Times New Roman" w:hAnsi="Arial" w:cs="Arial"/>
          <w:b/>
          <w:bCs/>
          <w:iCs/>
          <w:sz w:val="52"/>
          <w:szCs w:val="24"/>
        </w:rPr>
        <w:t>ATTENDANCE</w:t>
      </w:r>
      <w:r w:rsidRPr="004E2E23">
        <w:rPr>
          <w:rFonts w:ascii="Arial" w:eastAsia="Times New Roman" w:hAnsi="Arial" w:cs="Arial"/>
          <w:b/>
          <w:bCs/>
          <w:iCs/>
          <w:sz w:val="52"/>
          <w:szCs w:val="24"/>
        </w:rPr>
        <w:t xml:space="preserve"> </w:t>
      </w:r>
      <w:r w:rsidR="00156697">
        <w:rPr>
          <w:rFonts w:ascii="Arial" w:eastAsia="Times New Roman" w:hAnsi="Arial" w:cs="Arial"/>
          <w:b/>
          <w:bCs/>
          <w:iCs/>
          <w:sz w:val="52"/>
          <w:szCs w:val="24"/>
        </w:rPr>
        <w:t>GUIDELINES</w:t>
      </w:r>
    </w:p>
    <w:p w14:paraId="64E017A4" w14:textId="77777777" w:rsidR="004E2E23" w:rsidRPr="004E2E23" w:rsidRDefault="004E2E23" w:rsidP="004E2E23">
      <w:pPr>
        <w:keepNext/>
        <w:spacing w:after="0" w:line="240" w:lineRule="auto"/>
        <w:jc w:val="center"/>
        <w:outlineLvl w:val="0"/>
        <w:rPr>
          <w:rFonts w:ascii="Arial" w:eastAsia="Times New Roman" w:hAnsi="Arial" w:cs="Arial"/>
          <w:b/>
          <w:bCs/>
          <w:iCs/>
          <w:sz w:val="32"/>
          <w:szCs w:val="24"/>
        </w:rPr>
      </w:pPr>
    </w:p>
    <w:p w14:paraId="03F7CE1E" w14:textId="30B6A9DB" w:rsidR="004E2E23" w:rsidRPr="004E2E23" w:rsidRDefault="004E2E23" w:rsidP="004E2E23">
      <w:pPr>
        <w:jc w:val="center"/>
        <w:rPr>
          <w:b/>
          <w:sz w:val="32"/>
          <w:szCs w:val="32"/>
          <w:u w:val="single"/>
        </w:rPr>
      </w:pPr>
      <w:r w:rsidRPr="004E2E23">
        <w:rPr>
          <w:rFonts w:ascii="Arial" w:eastAsia="Times New Roman" w:hAnsi="Arial" w:cs="Arial"/>
          <w:b/>
          <w:sz w:val="52"/>
          <w:szCs w:val="52"/>
        </w:rPr>
        <w:t>20</w:t>
      </w:r>
      <w:r w:rsidR="0073465F">
        <w:rPr>
          <w:rFonts w:ascii="Arial" w:eastAsia="Times New Roman" w:hAnsi="Arial" w:cs="Arial"/>
          <w:b/>
          <w:sz w:val="52"/>
          <w:szCs w:val="52"/>
        </w:rPr>
        <w:t>2</w:t>
      </w:r>
      <w:r w:rsidR="00CE7F9C">
        <w:rPr>
          <w:rFonts w:ascii="Arial" w:eastAsia="Times New Roman" w:hAnsi="Arial" w:cs="Arial"/>
          <w:b/>
          <w:sz w:val="52"/>
          <w:szCs w:val="52"/>
        </w:rPr>
        <w:t>5</w:t>
      </w:r>
      <w:r w:rsidRPr="004E2E23">
        <w:rPr>
          <w:rFonts w:ascii="Times New Roman" w:eastAsia="Times New Roman" w:hAnsi="Times New Roman" w:cs="Times New Roman"/>
          <w:b/>
          <w:sz w:val="24"/>
          <w:szCs w:val="24"/>
        </w:rPr>
        <w:br w:type="page"/>
      </w:r>
    </w:p>
    <w:p w14:paraId="54AAF8B7" w14:textId="7513CDF6" w:rsidR="008E3DD6" w:rsidRPr="007E6576" w:rsidRDefault="00727094" w:rsidP="007E6576">
      <w:pPr>
        <w:jc w:val="center"/>
        <w:rPr>
          <w:b/>
          <w:sz w:val="32"/>
          <w:szCs w:val="32"/>
          <w:u w:val="single"/>
        </w:rPr>
      </w:pPr>
      <w:r>
        <w:rPr>
          <w:b/>
          <w:sz w:val="32"/>
          <w:szCs w:val="32"/>
          <w:u w:val="single"/>
        </w:rPr>
        <w:lastRenderedPageBreak/>
        <w:t>Hunters Hill</w:t>
      </w:r>
      <w:r w:rsidR="007E6576" w:rsidRPr="007E6576">
        <w:rPr>
          <w:b/>
          <w:sz w:val="32"/>
          <w:szCs w:val="32"/>
          <w:u w:val="single"/>
        </w:rPr>
        <w:t xml:space="preserve"> Public School </w:t>
      </w:r>
      <w:r w:rsidR="004E2E23">
        <w:rPr>
          <w:b/>
          <w:sz w:val="32"/>
          <w:szCs w:val="32"/>
          <w:u w:val="single"/>
        </w:rPr>
        <w:t>Attendance</w:t>
      </w:r>
      <w:r w:rsidR="007E6576" w:rsidRPr="007E6576">
        <w:rPr>
          <w:b/>
          <w:sz w:val="32"/>
          <w:szCs w:val="32"/>
          <w:u w:val="single"/>
        </w:rPr>
        <w:t xml:space="preserve"> </w:t>
      </w:r>
      <w:r w:rsidR="00D50914">
        <w:rPr>
          <w:b/>
          <w:sz w:val="32"/>
          <w:szCs w:val="32"/>
          <w:u w:val="single"/>
        </w:rPr>
        <w:t>Guidelines</w:t>
      </w:r>
    </w:p>
    <w:p w14:paraId="3E145794" w14:textId="77777777" w:rsidR="007E6576" w:rsidRPr="0040161D" w:rsidRDefault="007E6576" w:rsidP="007E6576">
      <w:pPr>
        <w:pStyle w:val="Default"/>
        <w:rPr>
          <w:rFonts w:asciiTheme="minorHAnsi" w:hAnsiTheme="minorHAnsi"/>
          <w:sz w:val="32"/>
          <w:szCs w:val="32"/>
          <w:u w:val="single"/>
        </w:rPr>
      </w:pPr>
      <w:r w:rsidRPr="0040161D">
        <w:rPr>
          <w:rFonts w:asciiTheme="minorHAnsi" w:hAnsiTheme="minorHAnsi"/>
          <w:b/>
          <w:bCs/>
          <w:sz w:val="32"/>
          <w:szCs w:val="32"/>
          <w:u w:val="single"/>
        </w:rPr>
        <w:t>Rationale</w:t>
      </w:r>
    </w:p>
    <w:p w14:paraId="2D708D1A" w14:textId="77777777" w:rsidR="007E6576" w:rsidRPr="00263D7E" w:rsidRDefault="007E6576" w:rsidP="007E6576">
      <w:pPr>
        <w:pStyle w:val="Default"/>
        <w:rPr>
          <w:rFonts w:asciiTheme="minorHAnsi" w:hAnsiTheme="minorHAnsi"/>
        </w:rPr>
      </w:pPr>
      <w:r w:rsidRPr="00263D7E">
        <w:rPr>
          <w:rFonts w:asciiTheme="minorHAnsi" w:hAnsiTheme="minorHAnsi"/>
        </w:rPr>
        <w:t xml:space="preserve">Regular attendance at school is essential to assist students to maximise their potential. Schools, in partnership with parents, are responsible for promoting the regular attendance of students. Encouraging regular school attendance is a core school responsibility. </w:t>
      </w:r>
    </w:p>
    <w:p w14:paraId="51E1EB19" w14:textId="77777777" w:rsidR="007E6576" w:rsidRPr="0040161D" w:rsidRDefault="007E6576" w:rsidP="007E6576">
      <w:pPr>
        <w:pStyle w:val="Default"/>
        <w:rPr>
          <w:rFonts w:asciiTheme="minorHAnsi" w:hAnsiTheme="minorHAnsi"/>
          <w:sz w:val="23"/>
          <w:szCs w:val="23"/>
        </w:rPr>
      </w:pPr>
    </w:p>
    <w:p w14:paraId="6304F0F3" w14:textId="77777777" w:rsidR="007E6576" w:rsidRPr="0040161D" w:rsidRDefault="007E6576" w:rsidP="007E6576">
      <w:pPr>
        <w:pStyle w:val="Default"/>
        <w:rPr>
          <w:rFonts w:asciiTheme="minorHAnsi" w:hAnsiTheme="minorHAnsi"/>
          <w:b/>
          <w:sz w:val="32"/>
          <w:szCs w:val="32"/>
          <w:u w:val="single"/>
        </w:rPr>
      </w:pPr>
      <w:r w:rsidRPr="0040161D">
        <w:rPr>
          <w:rFonts w:asciiTheme="minorHAnsi" w:hAnsiTheme="minorHAnsi"/>
          <w:b/>
          <w:bCs/>
          <w:sz w:val="32"/>
          <w:szCs w:val="32"/>
          <w:u w:val="single"/>
        </w:rPr>
        <w:t>DET Policy Statement / The Law</w:t>
      </w:r>
    </w:p>
    <w:p w14:paraId="4F9C966F" w14:textId="77777777" w:rsidR="007E6576" w:rsidRPr="00263D7E" w:rsidRDefault="007E6576" w:rsidP="007E6576">
      <w:pPr>
        <w:pStyle w:val="Default"/>
        <w:numPr>
          <w:ilvl w:val="0"/>
          <w:numId w:val="1"/>
        </w:numPr>
        <w:rPr>
          <w:rFonts w:asciiTheme="minorHAnsi" w:hAnsiTheme="minorHAnsi"/>
        </w:rPr>
      </w:pPr>
      <w:r w:rsidRPr="00263D7E">
        <w:rPr>
          <w:rFonts w:asciiTheme="minorHAnsi" w:hAnsiTheme="minorHAnsi"/>
        </w:rPr>
        <w:t xml:space="preserve">Section 22 of the Education Act (1990) states that it is the duty of the parent of a child of compulsory school age to cause the child: </w:t>
      </w:r>
    </w:p>
    <w:p w14:paraId="4543F957" w14:textId="77777777" w:rsidR="007E6576" w:rsidRPr="00263D7E" w:rsidRDefault="007E6576" w:rsidP="00263D7E">
      <w:pPr>
        <w:pStyle w:val="Default"/>
        <w:ind w:firstLine="720"/>
        <w:rPr>
          <w:rFonts w:asciiTheme="minorHAnsi" w:hAnsiTheme="minorHAnsi"/>
        </w:rPr>
      </w:pPr>
    </w:p>
    <w:p w14:paraId="5BC1505A" w14:textId="77777777" w:rsidR="007E6576" w:rsidRPr="00263D7E" w:rsidRDefault="007E6576" w:rsidP="007E6576">
      <w:pPr>
        <w:pStyle w:val="Default"/>
        <w:rPr>
          <w:rFonts w:asciiTheme="minorHAnsi" w:hAnsiTheme="minorHAnsi"/>
        </w:rPr>
      </w:pPr>
      <w:r w:rsidRPr="00263D7E">
        <w:rPr>
          <w:rFonts w:asciiTheme="minorHAnsi" w:hAnsiTheme="minorHAnsi"/>
        </w:rPr>
        <w:t xml:space="preserve">a) to be enrolled at, and to attend, a government school or a registered non-government school, or </w:t>
      </w:r>
    </w:p>
    <w:p w14:paraId="22346D0E" w14:textId="77777777" w:rsidR="007E6576" w:rsidRPr="00263D7E" w:rsidRDefault="007E6576" w:rsidP="007E6576">
      <w:pPr>
        <w:pStyle w:val="Default"/>
        <w:rPr>
          <w:rFonts w:asciiTheme="minorHAnsi" w:hAnsiTheme="minorHAnsi"/>
        </w:rPr>
      </w:pPr>
      <w:r w:rsidRPr="00263D7E">
        <w:rPr>
          <w:rFonts w:asciiTheme="minorHAnsi" w:hAnsiTheme="minorHAnsi"/>
        </w:rPr>
        <w:t xml:space="preserve">b) be registered for home schooling with the Board of Studies and to receive instruction in accordance with the conditions to which the registration is subject. </w:t>
      </w:r>
    </w:p>
    <w:p w14:paraId="50487C30" w14:textId="77777777" w:rsidR="007E6576" w:rsidRPr="00263D7E" w:rsidRDefault="007E6576" w:rsidP="007E6576">
      <w:pPr>
        <w:pStyle w:val="Default"/>
        <w:numPr>
          <w:ilvl w:val="0"/>
          <w:numId w:val="1"/>
        </w:numPr>
        <w:spacing w:after="32"/>
        <w:rPr>
          <w:rFonts w:asciiTheme="minorHAnsi" w:hAnsiTheme="minorHAnsi"/>
        </w:rPr>
      </w:pPr>
      <w:r w:rsidRPr="00263D7E">
        <w:rPr>
          <w:rFonts w:asciiTheme="minorHAnsi" w:hAnsiTheme="minorHAnsi"/>
        </w:rPr>
        <w:t xml:space="preserve">All students who are enrolled at school, regardless of their age, are expected to attend that school whenever instruction is provided. </w:t>
      </w:r>
    </w:p>
    <w:p w14:paraId="07D12FEF" w14:textId="77777777" w:rsidR="007E6576" w:rsidRPr="00263D7E" w:rsidRDefault="007E6576" w:rsidP="007E6576">
      <w:pPr>
        <w:pStyle w:val="Default"/>
        <w:numPr>
          <w:ilvl w:val="0"/>
          <w:numId w:val="1"/>
        </w:numPr>
        <w:rPr>
          <w:rFonts w:asciiTheme="minorHAnsi" w:hAnsiTheme="minorHAnsi"/>
        </w:rPr>
      </w:pPr>
      <w:r w:rsidRPr="00263D7E">
        <w:rPr>
          <w:rFonts w:asciiTheme="minorHAnsi" w:hAnsiTheme="minorHAnsi"/>
        </w:rPr>
        <w:t xml:space="preserve">Section 24 of the Act requires principals to maintain an attendance register (roll) in a form approved by the Minister. Attendance registers must be made available for inspection during school hours by a Board inspector or by any authorised person. </w:t>
      </w:r>
    </w:p>
    <w:p w14:paraId="7F2885EA" w14:textId="77777777" w:rsidR="007E6576" w:rsidRPr="0040161D" w:rsidRDefault="007E6576" w:rsidP="007E6576">
      <w:pPr>
        <w:pStyle w:val="Default"/>
        <w:rPr>
          <w:rFonts w:asciiTheme="minorHAnsi" w:hAnsiTheme="minorHAnsi"/>
          <w:sz w:val="23"/>
          <w:szCs w:val="23"/>
        </w:rPr>
      </w:pPr>
    </w:p>
    <w:p w14:paraId="50A654A6" w14:textId="77777777" w:rsidR="007E6576" w:rsidRPr="0040161D" w:rsidRDefault="007E6576" w:rsidP="007E6576">
      <w:pPr>
        <w:pStyle w:val="Default"/>
        <w:rPr>
          <w:rFonts w:asciiTheme="minorHAnsi" w:hAnsiTheme="minorHAnsi"/>
          <w:sz w:val="32"/>
          <w:szCs w:val="32"/>
          <w:u w:val="single"/>
        </w:rPr>
      </w:pPr>
      <w:r w:rsidRPr="0040161D">
        <w:rPr>
          <w:rFonts w:asciiTheme="minorHAnsi" w:hAnsiTheme="minorHAnsi"/>
          <w:b/>
          <w:bCs/>
          <w:sz w:val="32"/>
          <w:szCs w:val="32"/>
          <w:u w:val="single"/>
        </w:rPr>
        <w:t>A</w:t>
      </w:r>
      <w:r w:rsidR="0040161D">
        <w:rPr>
          <w:rFonts w:asciiTheme="minorHAnsi" w:hAnsiTheme="minorHAnsi"/>
          <w:b/>
          <w:bCs/>
          <w:sz w:val="32"/>
          <w:szCs w:val="32"/>
          <w:u w:val="single"/>
        </w:rPr>
        <w:t>ims</w:t>
      </w:r>
    </w:p>
    <w:p w14:paraId="180A3ADA" w14:textId="77777777" w:rsidR="007E6576" w:rsidRPr="00263D7E" w:rsidRDefault="007E6576" w:rsidP="007E6576">
      <w:pPr>
        <w:pStyle w:val="Default"/>
        <w:numPr>
          <w:ilvl w:val="0"/>
          <w:numId w:val="1"/>
        </w:numPr>
        <w:spacing w:after="36"/>
        <w:rPr>
          <w:rFonts w:asciiTheme="minorHAnsi" w:hAnsiTheme="minorHAnsi"/>
        </w:rPr>
      </w:pPr>
      <w:r w:rsidRPr="00263D7E">
        <w:rPr>
          <w:rFonts w:asciiTheme="minorHAnsi" w:hAnsiTheme="minorHAnsi"/>
        </w:rPr>
        <w:t xml:space="preserve">To promote regular student attendance and punctual arrival to school. </w:t>
      </w:r>
    </w:p>
    <w:p w14:paraId="5B8068CD" w14:textId="3C1E3505" w:rsidR="007E6576" w:rsidRPr="00263D7E" w:rsidRDefault="007E6576" w:rsidP="007E6576">
      <w:pPr>
        <w:pStyle w:val="Default"/>
        <w:numPr>
          <w:ilvl w:val="0"/>
          <w:numId w:val="1"/>
        </w:numPr>
        <w:spacing w:after="36"/>
        <w:rPr>
          <w:rFonts w:asciiTheme="minorHAnsi" w:hAnsiTheme="minorHAnsi"/>
        </w:rPr>
      </w:pPr>
      <w:r w:rsidRPr="00263D7E">
        <w:rPr>
          <w:rFonts w:asciiTheme="minorHAnsi" w:hAnsiTheme="minorHAnsi"/>
        </w:rPr>
        <w:t>To ensure accurate attendance registers are maintained</w:t>
      </w:r>
      <w:r w:rsidR="00727094">
        <w:rPr>
          <w:rFonts w:asciiTheme="minorHAnsi" w:hAnsiTheme="minorHAnsi"/>
        </w:rPr>
        <w:t>.</w:t>
      </w:r>
    </w:p>
    <w:p w14:paraId="684175BC" w14:textId="00C1C3E7" w:rsidR="007E6576" w:rsidRPr="00263D7E" w:rsidRDefault="007E6576" w:rsidP="007E6576">
      <w:pPr>
        <w:pStyle w:val="Default"/>
        <w:numPr>
          <w:ilvl w:val="0"/>
          <w:numId w:val="1"/>
        </w:numPr>
        <w:spacing w:after="36"/>
        <w:rPr>
          <w:rFonts w:asciiTheme="minorHAnsi" w:hAnsiTheme="minorHAnsi"/>
        </w:rPr>
      </w:pPr>
      <w:r w:rsidRPr="00263D7E">
        <w:rPr>
          <w:rFonts w:asciiTheme="minorHAnsi" w:hAnsiTheme="minorHAnsi"/>
        </w:rPr>
        <w:t>To act promptly in the follow up of absences</w:t>
      </w:r>
      <w:r w:rsidR="00727094">
        <w:rPr>
          <w:rFonts w:asciiTheme="minorHAnsi" w:hAnsiTheme="minorHAnsi"/>
        </w:rPr>
        <w:t>.</w:t>
      </w:r>
    </w:p>
    <w:p w14:paraId="324E9167" w14:textId="77777777" w:rsidR="007E6576" w:rsidRPr="00263D7E" w:rsidRDefault="007E6576" w:rsidP="007E6576">
      <w:pPr>
        <w:pStyle w:val="Default"/>
        <w:numPr>
          <w:ilvl w:val="0"/>
          <w:numId w:val="1"/>
        </w:numPr>
        <w:spacing w:after="36"/>
        <w:rPr>
          <w:rFonts w:asciiTheme="minorHAnsi" w:hAnsiTheme="minorHAnsi"/>
        </w:rPr>
      </w:pPr>
      <w:r w:rsidRPr="00263D7E">
        <w:rPr>
          <w:rFonts w:asciiTheme="minorHAnsi" w:hAnsiTheme="minorHAnsi"/>
        </w:rPr>
        <w:t xml:space="preserve">To refer individual cases to Home School Liaison Officer (HSLO) if necessary. </w:t>
      </w:r>
    </w:p>
    <w:p w14:paraId="0B2CE9AC" w14:textId="2576A4D4" w:rsidR="007E6576" w:rsidRPr="00263D7E" w:rsidRDefault="007E6576" w:rsidP="007E6576">
      <w:pPr>
        <w:pStyle w:val="Default"/>
        <w:numPr>
          <w:ilvl w:val="0"/>
          <w:numId w:val="1"/>
        </w:numPr>
        <w:rPr>
          <w:rFonts w:asciiTheme="minorHAnsi" w:hAnsiTheme="minorHAnsi"/>
        </w:rPr>
      </w:pPr>
      <w:r w:rsidRPr="00263D7E">
        <w:rPr>
          <w:rFonts w:asciiTheme="minorHAnsi" w:hAnsiTheme="minorHAnsi"/>
        </w:rPr>
        <w:t>To develop and monitor attendance improvement plans, if required, in consultation with parents /carers/student/ district HSLO</w:t>
      </w:r>
      <w:r w:rsidR="00727094">
        <w:rPr>
          <w:rFonts w:asciiTheme="minorHAnsi" w:hAnsiTheme="minorHAnsi"/>
        </w:rPr>
        <w:t>.</w:t>
      </w:r>
    </w:p>
    <w:p w14:paraId="550D2960" w14:textId="77777777" w:rsidR="007E6576" w:rsidRPr="0040161D" w:rsidRDefault="007E6576"/>
    <w:p w14:paraId="74F9230F" w14:textId="77777777" w:rsidR="007E6576" w:rsidRPr="0040161D" w:rsidRDefault="007E6576" w:rsidP="007E6576">
      <w:pPr>
        <w:pStyle w:val="Default"/>
        <w:rPr>
          <w:rFonts w:asciiTheme="minorHAnsi" w:hAnsiTheme="minorHAnsi"/>
          <w:b/>
          <w:bCs/>
          <w:sz w:val="32"/>
          <w:szCs w:val="32"/>
          <w:u w:val="single"/>
        </w:rPr>
      </w:pPr>
      <w:r w:rsidRPr="0040161D">
        <w:rPr>
          <w:rFonts w:asciiTheme="minorHAnsi" w:hAnsiTheme="minorHAnsi"/>
          <w:b/>
          <w:bCs/>
          <w:sz w:val="32"/>
          <w:szCs w:val="32"/>
          <w:u w:val="single"/>
        </w:rPr>
        <w:t>R</w:t>
      </w:r>
      <w:r w:rsidR="0040161D" w:rsidRPr="0040161D">
        <w:rPr>
          <w:rFonts w:asciiTheme="minorHAnsi" w:hAnsiTheme="minorHAnsi"/>
          <w:b/>
          <w:bCs/>
          <w:sz w:val="32"/>
          <w:szCs w:val="32"/>
          <w:u w:val="single"/>
        </w:rPr>
        <w:t>esponsibilities</w:t>
      </w:r>
    </w:p>
    <w:p w14:paraId="14C2F8D4" w14:textId="77777777" w:rsidR="007E6576" w:rsidRPr="0040161D" w:rsidRDefault="007E6576" w:rsidP="007E6576">
      <w:pPr>
        <w:pStyle w:val="Default"/>
        <w:rPr>
          <w:rFonts w:asciiTheme="minorHAnsi" w:hAnsiTheme="minorHAnsi"/>
          <w:sz w:val="23"/>
          <w:szCs w:val="23"/>
        </w:rPr>
      </w:pPr>
    </w:p>
    <w:p w14:paraId="65D6B2C9" w14:textId="77777777" w:rsidR="00E96CF9" w:rsidRDefault="007E6576" w:rsidP="007E6576">
      <w:pPr>
        <w:pStyle w:val="Default"/>
        <w:rPr>
          <w:rFonts w:asciiTheme="minorHAnsi" w:hAnsiTheme="minorHAnsi"/>
          <w:b/>
          <w:bCs/>
          <w:sz w:val="28"/>
          <w:szCs w:val="28"/>
          <w:u w:val="single"/>
        </w:rPr>
      </w:pPr>
      <w:r w:rsidRPr="00A167F3">
        <w:rPr>
          <w:rFonts w:asciiTheme="minorHAnsi" w:hAnsiTheme="minorHAnsi"/>
          <w:b/>
          <w:bCs/>
          <w:sz w:val="28"/>
          <w:szCs w:val="28"/>
          <w:u w:val="single"/>
        </w:rPr>
        <w:t>Parents/Guardians must ensure:</w:t>
      </w:r>
    </w:p>
    <w:p w14:paraId="5A947FD3" w14:textId="47A5E90E" w:rsidR="007E6576" w:rsidRPr="00263D7E" w:rsidRDefault="007E6576" w:rsidP="00BC3858">
      <w:pPr>
        <w:pStyle w:val="Default"/>
        <w:numPr>
          <w:ilvl w:val="0"/>
          <w:numId w:val="1"/>
        </w:numPr>
        <w:rPr>
          <w:rFonts w:asciiTheme="minorHAnsi" w:hAnsiTheme="minorHAnsi"/>
        </w:rPr>
      </w:pPr>
      <w:r w:rsidRPr="00263D7E">
        <w:rPr>
          <w:rFonts w:asciiTheme="minorHAnsi" w:hAnsiTheme="minorHAnsi"/>
        </w:rPr>
        <w:t xml:space="preserve">their children of compulsory school age are enrolled in a government or registered non-government school, or registered with the Board of Studies for Home Schooling. </w:t>
      </w:r>
    </w:p>
    <w:p w14:paraId="0DF89ABF" w14:textId="77777777" w:rsidR="007E6576" w:rsidRPr="00263D7E" w:rsidRDefault="007E6576" w:rsidP="007E6576">
      <w:pPr>
        <w:pStyle w:val="Default"/>
        <w:rPr>
          <w:rFonts w:asciiTheme="minorHAnsi" w:hAnsiTheme="minorHAnsi"/>
        </w:rPr>
      </w:pPr>
    </w:p>
    <w:p w14:paraId="155543BE" w14:textId="77777777" w:rsidR="007E6576" w:rsidRPr="00263D7E" w:rsidRDefault="007E6576" w:rsidP="0040161D">
      <w:pPr>
        <w:pStyle w:val="Default"/>
        <w:numPr>
          <w:ilvl w:val="0"/>
          <w:numId w:val="1"/>
        </w:numPr>
        <w:rPr>
          <w:rFonts w:asciiTheme="minorHAnsi" w:hAnsiTheme="minorHAnsi"/>
        </w:rPr>
      </w:pPr>
      <w:r w:rsidRPr="00263D7E">
        <w:rPr>
          <w:rFonts w:asciiTheme="minorHAnsi" w:hAnsiTheme="minorHAnsi"/>
        </w:rPr>
        <w:t xml:space="preserve">their children who are enrolled at school attend every day the school is open for instruction. </w:t>
      </w:r>
    </w:p>
    <w:p w14:paraId="031485E7" w14:textId="77777777" w:rsidR="007E6576" w:rsidRPr="00263D7E" w:rsidRDefault="007E6576" w:rsidP="007E6576">
      <w:pPr>
        <w:pStyle w:val="Default"/>
        <w:rPr>
          <w:rFonts w:asciiTheme="minorHAnsi" w:hAnsiTheme="minorHAnsi"/>
        </w:rPr>
      </w:pPr>
    </w:p>
    <w:p w14:paraId="45619309" w14:textId="75CD081A" w:rsidR="007E6576" w:rsidRPr="00263D7E" w:rsidRDefault="007E6576" w:rsidP="0040161D">
      <w:pPr>
        <w:pStyle w:val="Default"/>
        <w:numPr>
          <w:ilvl w:val="0"/>
          <w:numId w:val="1"/>
        </w:numPr>
        <w:rPr>
          <w:rFonts w:asciiTheme="minorHAnsi" w:hAnsiTheme="minorHAnsi"/>
        </w:rPr>
      </w:pPr>
      <w:r w:rsidRPr="00263D7E">
        <w:rPr>
          <w:rFonts w:asciiTheme="minorHAnsi" w:hAnsiTheme="minorHAnsi"/>
        </w:rPr>
        <w:t>they provide a</w:t>
      </w:r>
      <w:r w:rsidR="00CE7F9C">
        <w:rPr>
          <w:rFonts w:asciiTheme="minorHAnsi" w:hAnsiTheme="minorHAnsi"/>
        </w:rPr>
        <w:t xml:space="preserve"> written </w:t>
      </w:r>
      <w:r w:rsidRPr="00263D7E">
        <w:rPr>
          <w:rFonts w:asciiTheme="minorHAnsi" w:hAnsiTheme="minorHAnsi"/>
        </w:rPr>
        <w:t>explanation for absences to the school within 7 days from the first day of any period of absence through means such as a written note</w:t>
      </w:r>
      <w:r w:rsidR="00727094">
        <w:rPr>
          <w:rFonts w:asciiTheme="minorHAnsi" w:hAnsiTheme="minorHAnsi"/>
        </w:rPr>
        <w:t xml:space="preserve">, </w:t>
      </w:r>
      <w:r w:rsidRPr="00263D7E">
        <w:rPr>
          <w:rFonts w:asciiTheme="minorHAnsi" w:hAnsiTheme="minorHAnsi"/>
        </w:rPr>
        <w:t>email</w:t>
      </w:r>
      <w:r w:rsidR="00727094">
        <w:rPr>
          <w:rFonts w:asciiTheme="minorHAnsi" w:hAnsiTheme="minorHAnsi"/>
        </w:rPr>
        <w:t xml:space="preserve">, or </w:t>
      </w:r>
      <w:r w:rsidR="00BC3858">
        <w:rPr>
          <w:rFonts w:asciiTheme="minorHAnsi" w:hAnsiTheme="minorHAnsi"/>
        </w:rPr>
        <w:t xml:space="preserve">via </w:t>
      </w:r>
      <w:r w:rsidR="00CE7F9C">
        <w:rPr>
          <w:rFonts w:asciiTheme="minorHAnsi" w:hAnsiTheme="minorHAnsi"/>
        </w:rPr>
        <w:t>School Bytes</w:t>
      </w:r>
      <w:r w:rsidRPr="00156FD1">
        <w:rPr>
          <w:rFonts w:asciiTheme="minorHAnsi" w:hAnsiTheme="minorHAnsi"/>
        </w:rPr>
        <w:t>.</w:t>
      </w:r>
      <w:r w:rsidRPr="00263D7E">
        <w:rPr>
          <w:rFonts w:asciiTheme="minorHAnsi" w:hAnsiTheme="minorHAnsi"/>
        </w:rPr>
        <w:t xml:space="preserve"> The 7 day timeframe for explaining absences is a requirement of the </w:t>
      </w:r>
      <w:r w:rsidRPr="00263D7E">
        <w:rPr>
          <w:rFonts w:asciiTheme="minorHAnsi" w:hAnsiTheme="minorHAnsi"/>
          <w:i/>
          <w:iCs/>
        </w:rPr>
        <w:t xml:space="preserve">Education Act (1990). </w:t>
      </w:r>
    </w:p>
    <w:p w14:paraId="4B5288E1" w14:textId="77777777" w:rsidR="007E6576" w:rsidRPr="00263D7E" w:rsidRDefault="007E6576" w:rsidP="007E6576">
      <w:pPr>
        <w:pStyle w:val="Default"/>
        <w:rPr>
          <w:rFonts w:asciiTheme="minorHAnsi" w:hAnsiTheme="minorHAnsi"/>
        </w:rPr>
      </w:pPr>
    </w:p>
    <w:p w14:paraId="3859EA98" w14:textId="77777777" w:rsidR="007E6576" w:rsidRPr="0040161D" w:rsidRDefault="007E6576" w:rsidP="00A167F3">
      <w:pPr>
        <w:pStyle w:val="Default"/>
        <w:numPr>
          <w:ilvl w:val="0"/>
          <w:numId w:val="1"/>
        </w:numPr>
        <w:rPr>
          <w:rFonts w:asciiTheme="minorHAnsi" w:hAnsiTheme="minorHAnsi"/>
          <w:sz w:val="23"/>
          <w:szCs w:val="23"/>
        </w:rPr>
      </w:pPr>
      <w:r w:rsidRPr="00263D7E">
        <w:rPr>
          <w:rFonts w:asciiTheme="minorHAnsi" w:hAnsiTheme="minorHAnsi"/>
        </w:rPr>
        <w:lastRenderedPageBreak/>
        <w:t xml:space="preserve">they work in partnership with the school to plan and implement strategies to support regular attendance at school. This includes communicating with the school if they are aware of issues impacting on their child’s attendance or engagement with school. </w:t>
      </w:r>
    </w:p>
    <w:p w14:paraId="6C898E4D" w14:textId="77777777" w:rsidR="007E6576" w:rsidRDefault="007E6576" w:rsidP="007E6576">
      <w:pPr>
        <w:pStyle w:val="Default"/>
        <w:rPr>
          <w:sz w:val="23"/>
          <w:szCs w:val="23"/>
        </w:rPr>
      </w:pPr>
    </w:p>
    <w:p w14:paraId="74250BF1" w14:textId="7A6614DF" w:rsidR="007E6576" w:rsidRDefault="007E6576" w:rsidP="007E6576">
      <w:pPr>
        <w:pStyle w:val="Default"/>
        <w:rPr>
          <w:rFonts w:asciiTheme="minorHAnsi" w:hAnsiTheme="minorHAnsi"/>
          <w:b/>
          <w:bCs/>
          <w:sz w:val="28"/>
          <w:szCs w:val="28"/>
          <w:u w:val="single"/>
        </w:rPr>
      </w:pPr>
      <w:r w:rsidRPr="00A167F3">
        <w:rPr>
          <w:rFonts w:asciiTheme="minorHAnsi" w:hAnsiTheme="minorHAnsi"/>
          <w:b/>
          <w:bCs/>
          <w:sz w:val="28"/>
          <w:szCs w:val="28"/>
          <w:u w:val="single"/>
        </w:rPr>
        <w:t>Class Teachers must:</w:t>
      </w:r>
    </w:p>
    <w:p w14:paraId="4C481303" w14:textId="77777777" w:rsidR="007E6576" w:rsidRPr="00263D7E" w:rsidRDefault="007E6576" w:rsidP="00A167F3">
      <w:pPr>
        <w:pStyle w:val="Default"/>
        <w:numPr>
          <w:ilvl w:val="0"/>
          <w:numId w:val="1"/>
        </w:numPr>
        <w:rPr>
          <w:rFonts w:asciiTheme="minorHAnsi" w:hAnsiTheme="minorHAnsi"/>
        </w:rPr>
      </w:pPr>
      <w:r w:rsidRPr="00263D7E">
        <w:rPr>
          <w:rFonts w:asciiTheme="minorHAnsi" w:hAnsiTheme="minorHAnsi"/>
        </w:rPr>
        <w:t xml:space="preserve">provide a caring teaching and learning environment which fosters students’ sense of wellbeing and belonging to the school community. </w:t>
      </w:r>
    </w:p>
    <w:p w14:paraId="040E3AAD" w14:textId="77777777" w:rsidR="007E6576" w:rsidRPr="00263D7E" w:rsidRDefault="007E6576" w:rsidP="007E6576">
      <w:pPr>
        <w:pStyle w:val="Default"/>
        <w:rPr>
          <w:rFonts w:asciiTheme="minorHAnsi" w:hAnsiTheme="minorHAnsi"/>
        </w:rPr>
      </w:pPr>
    </w:p>
    <w:p w14:paraId="30EDB77F" w14:textId="77777777" w:rsidR="007E6576" w:rsidRPr="00263D7E" w:rsidRDefault="007E6576" w:rsidP="00A167F3">
      <w:pPr>
        <w:pStyle w:val="Default"/>
        <w:numPr>
          <w:ilvl w:val="0"/>
          <w:numId w:val="1"/>
        </w:numPr>
        <w:rPr>
          <w:rFonts w:asciiTheme="minorHAnsi" w:hAnsiTheme="minorHAnsi"/>
        </w:rPr>
      </w:pPr>
      <w:r w:rsidRPr="00263D7E">
        <w:rPr>
          <w:rFonts w:asciiTheme="minorHAnsi" w:hAnsiTheme="minorHAnsi"/>
        </w:rPr>
        <w:t xml:space="preserve">promote regular attendance at school through teaching and learning activities that acknowledge the learning and support needs of students. </w:t>
      </w:r>
    </w:p>
    <w:p w14:paraId="2AA542E7" w14:textId="77777777" w:rsidR="007E6576" w:rsidRPr="00263D7E" w:rsidRDefault="007E6576" w:rsidP="007E6576">
      <w:pPr>
        <w:pStyle w:val="Default"/>
        <w:rPr>
          <w:rFonts w:asciiTheme="minorHAnsi" w:hAnsiTheme="minorHAnsi"/>
        </w:rPr>
      </w:pPr>
    </w:p>
    <w:p w14:paraId="21046180" w14:textId="77777777" w:rsidR="007E6576" w:rsidRPr="00263D7E" w:rsidRDefault="007E6576" w:rsidP="00A167F3">
      <w:pPr>
        <w:pStyle w:val="Default"/>
        <w:numPr>
          <w:ilvl w:val="0"/>
          <w:numId w:val="1"/>
        </w:numPr>
        <w:rPr>
          <w:rFonts w:asciiTheme="minorHAnsi" w:hAnsiTheme="minorHAnsi"/>
        </w:rPr>
      </w:pPr>
      <w:r w:rsidRPr="00263D7E">
        <w:rPr>
          <w:rFonts w:asciiTheme="minorHAnsi" w:hAnsiTheme="minorHAnsi"/>
        </w:rPr>
        <w:t xml:space="preserve">maintain accurate records of student attendance. </w:t>
      </w:r>
    </w:p>
    <w:p w14:paraId="401D2D36" w14:textId="77777777" w:rsidR="007E6576" w:rsidRPr="00263D7E" w:rsidRDefault="007E6576" w:rsidP="007E6576">
      <w:pPr>
        <w:pStyle w:val="Default"/>
        <w:rPr>
          <w:rFonts w:asciiTheme="minorHAnsi" w:hAnsiTheme="minorHAnsi"/>
        </w:rPr>
      </w:pPr>
    </w:p>
    <w:p w14:paraId="3A5C55EC" w14:textId="777513AF" w:rsidR="007E6576" w:rsidRPr="0073119F" w:rsidRDefault="007E6576" w:rsidP="00A167F3">
      <w:pPr>
        <w:pStyle w:val="Default"/>
        <w:numPr>
          <w:ilvl w:val="0"/>
          <w:numId w:val="1"/>
        </w:numPr>
        <w:rPr>
          <w:rFonts w:asciiTheme="minorHAnsi" w:hAnsiTheme="minorHAnsi"/>
        </w:rPr>
      </w:pPr>
      <w:r w:rsidRPr="00263D7E">
        <w:rPr>
          <w:rFonts w:asciiTheme="minorHAnsi" w:hAnsiTheme="minorHAnsi"/>
        </w:rPr>
        <w:t xml:space="preserve">mark class roll accurately at the beginning of class time. (Please refer to </w:t>
      </w:r>
      <w:r w:rsidR="0073119F">
        <w:rPr>
          <w:rFonts w:asciiTheme="minorHAnsi" w:hAnsiTheme="minorHAnsi"/>
        </w:rPr>
        <w:t>R</w:t>
      </w:r>
      <w:r w:rsidRPr="00263D7E">
        <w:rPr>
          <w:rFonts w:asciiTheme="minorHAnsi" w:hAnsiTheme="minorHAnsi"/>
        </w:rPr>
        <w:t xml:space="preserve">oll </w:t>
      </w:r>
      <w:r w:rsidR="0073119F">
        <w:rPr>
          <w:rFonts w:asciiTheme="minorHAnsi" w:hAnsiTheme="minorHAnsi"/>
        </w:rPr>
        <w:t>M</w:t>
      </w:r>
      <w:r w:rsidRPr="00263D7E">
        <w:rPr>
          <w:rFonts w:asciiTheme="minorHAnsi" w:hAnsiTheme="minorHAnsi"/>
        </w:rPr>
        <w:t xml:space="preserve">arking </w:t>
      </w:r>
      <w:r w:rsidR="0073119F">
        <w:rPr>
          <w:rFonts w:asciiTheme="minorHAnsi" w:hAnsiTheme="minorHAnsi"/>
        </w:rPr>
        <w:t>P</w:t>
      </w:r>
      <w:r w:rsidRPr="00263D7E">
        <w:rPr>
          <w:rFonts w:asciiTheme="minorHAnsi" w:hAnsiTheme="minorHAnsi"/>
        </w:rPr>
        <w:t xml:space="preserve">rocedures </w:t>
      </w:r>
      <w:r w:rsidRPr="0073119F">
        <w:rPr>
          <w:rFonts w:asciiTheme="minorHAnsi" w:hAnsiTheme="minorHAnsi"/>
        </w:rPr>
        <w:t xml:space="preserve">in Appendix A and </w:t>
      </w:r>
      <w:r w:rsidR="0073119F" w:rsidRPr="0073119F">
        <w:rPr>
          <w:rFonts w:asciiTheme="minorHAnsi" w:hAnsiTheme="minorHAnsi"/>
        </w:rPr>
        <w:t>A</w:t>
      </w:r>
      <w:r w:rsidRPr="0073119F">
        <w:rPr>
          <w:rFonts w:asciiTheme="minorHAnsi" w:hAnsiTheme="minorHAnsi"/>
        </w:rPr>
        <w:t xml:space="preserve">ttendance </w:t>
      </w:r>
      <w:r w:rsidR="0073119F" w:rsidRPr="0073119F">
        <w:rPr>
          <w:rFonts w:asciiTheme="minorHAnsi" w:hAnsiTheme="minorHAnsi"/>
        </w:rPr>
        <w:t>R</w:t>
      </w:r>
      <w:r w:rsidRPr="0073119F">
        <w:rPr>
          <w:rFonts w:asciiTheme="minorHAnsi" w:hAnsiTheme="minorHAnsi"/>
        </w:rPr>
        <w:t xml:space="preserve">egister </w:t>
      </w:r>
      <w:r w:rsidR="0073119F" w:rsidRPr="0073119F">
        <w:rPr>
          <w:rFonts w:asciiTheme="minorHAnsi" w:hAnsiTheme="minorHAnsi"/>
        </w:rPr>
        <w:t>C</w:t>
      </w:r>
      <w:r w:rsidRPr="0073119F">
        <w:rPr>
          <w:rFonts w:asciiTheme="minorHAnsi" w:hAnsiTheme="minorHAnsi"/>
        </w:rPr>
        <w:t xml:space="preserve">odes in Appendix B). </w:t>
      </w:r>
    </w:p>
    <w:p w14:paraId="03590865" w14:textId="77777777" w:rsidR="007E6576" w:rsidRPr="00263D7E" w:rsidRDefault="007E6576" w:rsidP="007E6576">
      <w:pPr>
        <w:pStyle w:val="Default"/>
        <w:rPr>
          <w:rFonts w:asciiTheme="minorHAnsi" w:hAnsiTheme="minorHAnsi"/>
        </w:rPr>
      </w:pPr>
    </w:p>
    <w:p w14:paraId="09A3AD03" w14:textId="234ADF2E" w:rsidR="007E6576" w:rsidRDefault="007E6576" w:rsidP="00A167F3">
      <w:pPr>
        <w:pStyle w:val="Default"/>
        <w:numPr>
          <w:ilvl w:val="0"/>
          <w:numId w:val="1"/>
        </w:numPr>
        <w:rPr>
          <w:rFonts w:asciiTheme="minorHAnsi" w:hAnsiTheme="minorHAnsi"/>
        </w:rPr>
      </w:pPr>
      <w:r w:rsidRPr="00263D7E">
        <w:rPr>
          <w:rFonts w:asciiTheme="minorHAnsi" w:hAnsiTheme="minorHAnsi"/>
        </w:rPr>
        <w:t>ensure students who are late to school or have a partial absence are signed in/out by their parents at the school office.</w:t>
      </w:r>
    </w:p>
    <w:p w14:paraId="673106E8" w14:textId="77777777" w:rsidR="007E6576" w:rsidRPr="00263D7E" w:rsidRDefault="007E6576" w:rsidP="007E6576">
      <w:pPr>
        <w:pStyle w:val="Default"/>
        <w:rPr>
          <w:rFonts w:asciiTheme="minorHAnsi" w:hAnsiTheme="minorHAnsi"/>
        </w:rPr>
      </w:pPr>
    </w:p>
    <w:p w14:paraId="5EE2E2AC" w14:textId="3C5FCCC9" w:rsidR="007E6576" w:rsidRPr="00263D7E" w:rsidRDefault="00A167F3" w:rsidP="00A167F3">
      <w:pPr>
        <w:pStyle w:val="Default"/>
        <w:numPr>
          <w:ilvl w:val="0"/>
          <w:numId w:val="1"/>
        </w:numPr>
        <w:rPr>
          <w:rFonts w:asciiTheme="minorHAnsi" w:hAnsiTheme="minorHAnsi"/>
        </w:rPr>
      </w:pPr>
      <w:r w:rsidRPr="00263D7E">
        <w:rPr>
          <w:rFonts w:asciiTheme="minorHAnsi" w:hAnsiTheme="minorHAnsi"/>
        </w:rPr>
        <w:t>after 2 days unexplained absence</w:t>
      </w:r>
      <w:r w:rsidR="006145F7" w:rsidRPr="00263D7E">
        <w:rPr>
          <w:rFonts w:asciiTheme="minorHAnsi" w:hAnsiTheme="minorHAnsi"/>
        </w:rPr>
        <w:t>,</w:t>
      </w:r>
      <w:r w:rsidRPr="00263D7E">
        <w:rPr>
          <w:rFonts w:asciiTheme="minorHAnsi" w:hAnsiTheme="minorHAnsi"/>
        </w:rPr>
        <w:t xml:space="preserve"> phone home</w:t>
      </w:r>
      <w:r w:rsidR="00CE7F9C">
        <w:rPr>
          <w:rFonts w:asciiTheme="minorHAnsi" w:hAnsiTheme="minorHAnsi"/>
        </w:rPr>
        <w:t xml:space="preserve"> checking student wellbeing and seeking written parent expl</w:t>
      </w:r>
      <w:r w:rsidR="00473322">
        <w:rPr>
          <w:rFonts w:asciiTheme="minorHAnsi" w:hAnsiTheme="minorHAnsi"/>
        </w:rPr>
        <w:t>anation</w:t>
      </w:r>
      <w:r w:rsidR="008660F5">
        <w:rPr>
          <w:rFonts w:asciiTheme="minorHAnsi" w:hAnsiTheme="minorHAnsi"/>
        </w:rPr>
        <w:t xml:space="preserve"> and</w:t>
      </w:r>
      <w:r w:rsidR="00473322">
        <w:rPr>
          <w:rFonts w:asciiTheme="minorHAnsi" w:hAnsiTheme="minorHAnsi"/>
        </w:rPr>
        <w:t xml:space="preserve"> amend roll as appropriate.</w:t>
      </w:r>
      <w:r w:rsidR="008660F5">
        <w:rPr>
          <w:rFonts w:asciiTheme="minorHAnsi" w:hAnsiTheme="minorHAnsi"/>
        </w:rPr>
        <w:t xml:space="preserve">  Repeat this process every two days.</w:t>
      </w:r>
    </w:p>
    <w:p w14:paraId="725ABD3C" w14:textId="77777777" w:rsidR="00A167F3" w:rsidRPr="00263D7E" w:rsidRDefault="00A167F3" w:rsidP="00A167F3">
      <w:pPr>
        <w:pStyle w:val="Default"/>
        <w:ind w:left="360"/>
        <w:rPr>
          <w:rFonts w:asciiTheme="minorHAnsi" w:hAnsiTheme="minorHAnsi"/>
        </w:rPr>
      </w:pPr>
    </w:p>
    <w:p w14:paraId="1E1AA714" w14:textId="083C34D0" w:rsidR="00A167F3" w:rsidRPr="00263D7E" w:rsidRDefault="007B5406" w:rsidP="00A167F3">
      <w:pPr>
        <w:pStyle w:val="Default"/>
        <w:numPr>
          <w:ilvl w:val="0"/>
          <w:numId w:val="1"/>
        </w:numPr>
        <w:rPr>
          <w:rFonts w:asciiTheme="minorHAnsi" w:hAnsiTheme="minorHAnsi"/>
        </w:rPr>
      </w:pPr>
      <w:r>
        <w:rPr>
          <w:rFonts w:asciiTheme="minorHAnsi" w:hAnsiTheme="minorHAnsi"/>
        </w:rPr>
        <w:t>a</w:t>
      </w:r>
      <w:r w:rsidR="008660F5">
        <w:rPr>
          <w:rFonts w:asciiTheme="minorHAnsi" w:hAnsiTheme="minorHAnsi"/>
        </w:rPr>
        <w:t xml:space="preserve">fter 4 days </w:t>
      </w:r>
      <w:r w:rsidR="00A167F3" w:rsidRPr="00263D7E">
        <w:rPr>
          <w:rFonts w:asciiTheme="minorHAnsi" w:hAnsiTheme="minorHAnsi"/>
        </w:rPr>
        <w:t>if no satisfactory response</w:t>
      </w:r>
      <w:r w:rsidR="006145F7" w:rsidRPr="00263D7E">
        <w:rPr>
          <w:rFonts w:asciiTheme="minorHAnsi" w:hAnsiTheme="minorHAnsi"/>
        </w:rPr>
        <w:t>,</w:t>
      </w:r>
      <w:r w:rsidR="00A167F3" w:rsidRPr="00263D7E">
        <w:rPr>
          <w:rFonts w:asciiTheme="minorHAnsi" w:hAnsiTheme="minorHAnsi"/>
        </w:rPr>
        <w:t xml:space="preserve"> refer to Assistant Principal to follow up</w:t>
      </w:r>
      <w:r>
        <w:rPr>
          <w:rFonts w:asciiTheme="minorHAnsi" w:hAnsiTheme="minorHAnsi"/>
        </w:rPr>
        <w:t>.</w:t>
      </w:r>
    </w:p>
    <w:p w14:paraId="7F885C8A" w14:textId="77777777" w:rsidR="00A167F3" w:rsidRPr="00263D7E" w:rsidRDefault="00A167F3" w:rsidP="00A167F3">
      <w:pPr>
        <w:pStyle w:val="Default"/>
        <w:ind w:left="360"/>
        <w:rPr>
          <w:rFonts w:asciiTheme="minorHAnsi" w:hAnsiTheme="minorHAnsi"/>
        </w:rPr>
      </w:pPr>
    </w:p>
    <w:p w14:paraId="2D5315C4" w14:textId="7A88600E" w:rsidR="00A167F3" w:rsidRDefault="006145F7" w:rsidP="00A167F3">
      <w:pPr>
        <w:pStyle w:val="Default"/>
        <w:numPr>
          <w:ilvl w:val="0"/>
          <w:numId w:val="1"/>
        </w:numPr>
        <w:rPr>
          <w:rFonts w:asciiTheme="minorHAnsi" w:hAnsiTheme="minorHAnsi"/>
        </w:rPr>
      </w:pPr>
      <w:r w:rsidRPr="00263D7E">
        <w:rPr>
          <w:rFonts w:asciiTheme="minorHAnsi" w:hAnsiTheme="minorHAnsi"/>
        </w:rPr>
        <w:t>a</w:t>
      </w:r>
      <w:r w:rsidR="00A167F3" w:rsidRPr="00263D7E">
        <w:rPr>
          <w:rFonts w:asciiTheme="minorHAnsi" w:hAnsiTheme="minorHAnsi"/>
        </w:rPr>
        <w:t>fter 6 days</w:t>
      </w:r>
      <w:r w:rsidR="00473322">
        <w:rPr>
          <w:rFonts w:asciiTheme="minorHAnsi" w:hAnsiTheme="minorHAnsi"/>
        </w:rPr>
        <w:t xml:space="preserve"> unexplained absence</w:t>
      </w:r>
      <w:r w:rsidRPr="00263D7E">
        <w:rPr>
          <w:rFonts w:asciiTheme="minorHAnsi" w:hAnsiTheme="minorHAnsi"/>
        </w:rPr>
        <w:t>,</w:t>
      </w:r>
      <w:r w:rsidR="00A167F3" w:rsidRPr="00263D7E">
        <w:rPr>
          <w:rFonts w:asciiTheme="minorHAnsi" w:hAnsiTheme="minorHAnsi"/>
        </w:rPr>
        <w:t xml:space="preserve"> </w:t>
      </w:r>
      <w:r w:rsidR="007B5406">
        <w:rPr>
          <w:rFonts w:asciiTheme="minorHAnsi" w:hAnsiTheme="minorHAnsi"/>
        </w:rPr>
        <w:t>report to Assistant Principal</w:t>
      </w:r>
      <w:r w:rsidR="00CE7F9C">
        <w:rPr>
          <w:rFonts w:asciiTheme="minorHAnsi" w:hAnsiTheme="minorHAnsi"/>
        </w:rPr>
        <w:t xml:space="preserve"> and </w:t>
      </w:r>
      <w:r w:rsidR="007B5406">
        <w:rPr>
          <w:rFonts w:asciiTheme="minorHAnsi" w:hAnsiTheme="minorHAnsi"/>
        </w:rPr>
        <w:t>L</w:t>
      </w:r>
      <w:r w:rsidR="00CE7F9C">
        <w:rPr>
          <w:rFonts w:asciiTheme="minorHAnsi" w:hAnsiTheme="minorHAnsi"/>
        </w:rPr>
        <w:t xml:space="preserve">earning and </w:t>
      </w:r>
      <w:r w:rsidR="007B5406">
        <w:rPr>
          <w:rFonts w:asciiTheme="minorHAnsi" w:hAnsiTheme="minorHAnsi"/>
        </w:rPr>
        <w:t>S</w:t>
      </w:r>
      <w:r w:rsidR="00CE7F9C">
        <w:rPr>
          <w:rFonts w:asciiTheme="minorHAnsi" w:hAnsiTheme="minorHAnsi"/>
        </w:rPr>
        <w:t xml:space="preserve">upport </w:t>
      </w:r>
      <w:r w:rsidR="007B5406">
        <w:rPr>
          <w:rFonts w:asciiTheme="minorHAnsi" w:hAnsiTheme="minorHAnsi"/>
        </w:rPr>
        <w:t>T</w:t>
      </w:r>
      <w:r w:rsidR="00CE7F9C">
        <w:rPr>
          <w:rFonts w:asciiTheme="minorHAnsi" w:hAnsiTheme="minorHAnsi"/>
        </w:rPr>
        <w:t>eam</w:t>
      </w:r>
      <w:r w:rsidR="007D6C76">
        <w:rPr>
          <w:rFonts w:asciiTheme="minorHAnsi" w:hAnsiTheme="minorHAnsi"/>
        </w:rPr>
        <w:t xml:space="preserve"> (LST)</w:t>
      </w:r>
      <w:r w:rsidR="007B5406">
        <w:rPr>
          <w:rFonts w:asciiTheme="minorHAnsi" w:hAnsiTheme="minorHAnsi"/>
        </w:rPr>
        <w:t xml:space="preserve"> representative</w:t>
      </w:r>
      <w:r w:rsidR="00CE7F9C">
        <w:rPr>
          <w:rFonts w:asciiTheme="minorHAnsi" w:hAnsiTheme="minorHAnsi"/>
        </w:rPr>
        <w:t>.</w:t>
      </w:r>
    </w:p>
    <w:p w14:paraId="09D494BE" w14:textId="77777777" w:rsidR="007B5406" w:rsidRDefault="007B5406" w:rsidP="007B5406">
      <w:pPr>
        <w:pStyle w:val="Default"/>
        <w:ind w:left="360"/>
        <w:rPr>
          <w:rFonts w:asciiTheme="minorHAnsi" w:hAnsiTheme="minorHAnsi"/>
        </w:rPr>
      </w:pPr>
    </w:p>
    <w:p w14:paraId="41E2605B" w14:textId="70497C65" w:rsidR="007B5406" w:rsidRDefault="007B5406" w:rsidP="00A167F3">
      <w:pPr>
        <w:pStyle w:val="Default"/>
        <w:numPr>
          <w:ilvl w:val="0"/>
          <w:numId w:val="1"/>
        </w:numPr>
        <w:rPr>
          <w:rFonts w:asciiTheme="minorHAnsi" w:hAnsiTheme="minorHAnsi"/>
        </w:rPr>
      </w:pPr>
      <w:r>
        <w:rPr>
          <w:rFonts w:asciiTheme="minorHAnsi" w:hAnsiTheme="minorHAnsi"/>
        </w:rPr>
        <w:t>in the case of a student returning to school after an absence, advise the school office of any absence that remains unexplained after s</w:t>
      </w:r>
      <w:r w:rsidR="00E66985">
        <w:rPr>
          <w:rFonts w:asciiTheme="minorHAnsi" w:hAnsiTheme="minorHAnsi"/>
        </w:rPr>
        <w:t>ix</w:t>
      </w:r>
      <w:r>
        <w:rPr>
          <w:rFonts w:asciiTheme="minorHAnsi" w:hAnsiTheme="minorHAnsi"/>
        </w:rPr>
        <w:t xml:space="preserve"> (</w:t>
      </w:r>
      <w:r w:rsidR="00E66985">
        <w:rPr>
          <w:rFonts w:asciiTheme="minorHAnsi" w:hAnsiTheme="minorHAnsi"/>
        </w:rPr>
        <w:t>6</w:t>
      </w:r>
      <w:r>
        <w:rPr>
          <w:rFonts w:asciiTheme="minorHAnsi" w:hAnsiTheme="minorHAnsi"/>
        </w:rPr>
        <w:t>) days for</w:t>
      </w:r>
      <w:r w:rsidR="00CE7F9C">
        <w:rPr>
          <w:rFonts w:asciiTheme="minorHAnsi" w:hAnsiTheme="minorHAnsi"/>
        </w:rPr>
        <w:t xml:space="preserve"> seeking of written explanation</w:t>
      </w:r>
      <w:r>
        <w:rPr>
          <w:rFonts w:asciiTheme="minorHAnsi" w:hAnsiTheme="minorHAnsi"/>
        </w:rPr>
        <w:t>.</w:t>
      </w:r>
    </w:p>
    <w:p w14:paraId="70447377" w14:textId="77777777" w:rsidR="008660F5" w:rsidRDefault="008660F5" w:rsidP="008660F5">
      <w:pPr>
        <w:pStyle w:val="Default"/>
        <w:ind w:left="360"/>
        <w:rPr>
          <w:rFonts w:asciiTheme="minorHAnsi" w:hAnsiTheme="minorHAnsi"/>
        </w:rPr>
      </w:pPr>
    </w:p>
    <w:p w14:paraId="797CE648" w14:textId="04B8E42E" w:rsidR="008660F5" w:rsidRPr="00263D7E" w:rsidRDefault="008660F5" w:rsidP="00A167F3">
      <w:pPr>
        <w:pStyle w:val="Default"/>
        <w:numPr>
          <w:ilvl w:val="0"/>
          <w:numId w:val="1"/>
        </w:numPr>
        <w:rPr>
          <w:rFonts w:asciiTheme="minorHAnsi" w:hAnsiTheme="minorHAnsi"/>
        </w:rPr>
      </w:pPr>
      <w:r>
        <w:rPr>
          <w:rFonts w:asciiTheme="minorHAnsi" w:hAnsiTheme="minorHAnsi"/>
        </w:rPr>
        <w:t xml:space="preserve">Monitor and report to </w:t>
      </w:r>
      <w:r w:rsidR="007B5406">
        <w:rPr>
          <w:rFonts w:asciiTheme="minorHAnsi" w:hAnsiTheme="minorHAnsi"/>
        </w:rPr>
        <w:t>Assistant Principal</w:t>
      </w:r>
      <w:r w:rsidR="007D6C76">
        <w:rPr>
          <w:rFonts w:asciiTheme="minorHAnsi" w:hAnsiTheme="minorHAnsi"/>
        </w:rPr>
        <w:t xml:space="preserve"> and </w:t>
      </w:r>
      <w:r>
        <w:rPr>
          <w:rFonts w:asciiTheme="minorHAnsi" w:hAnsiTheme="minorHAnsi"/>
        </w:rPr>
        <w:t>LST representative ongoing periodical absences that may be less than two days and explained eg repeatedly being absent for a day or two each week/fortnight.</w:t>
      </w:r>
    </w:p>
    <w:p w14:paraId="6776CEF3" w14:textId="77777777" w:rsidR="00401773" w:rsidRDefault="00401773" w:rsidP="00401773">
      <w:pPr>
        <w:pStyle w:val="ListParagraph"/>
        <w:rPr>
          <w:sz w:val="23"/>
          <w:szCs w:val="23"/>
        </w:rPr>
      </w:pPr>
    </w:p>
    <w:p w14:paraId="53EE3CCF" w14:textId="77777777" w:rsidR="00401773" w:rsidRPr="00401773" w:rsidRDefault="00401773" w:rsidP="00401773">
      <w:pPr>
        <w:pStyle w:val="Default"/>
        <w:rPr>
          <w:rFonts w:asciiTheme="minorHAnsi" w:hAnsiTheme="minorHAnsi"/>
          <w:sz w:val="28"/>
          <w:szCs w:val="28"/>
          <w:u w:val="single"/>
        </w:rPr>
      </w:pPr>
      <w:r w:rsidRPr="00401773">
        <w:rPr>
          <w:rFonts w:asciiTheme="minorHAnsi" w:hAnsiTheme="minorHAnsi"/>
          <w:b/>
          <w:bCs/>
          <w:sz w:val="28"/>
          <w:szCs w:val="28"/>
          <w:u w:val="single"/>
        </w:rPr>
        <w:t>Assistant Principals must:</w:t>
      </w:r>
    </w:p>
    <w:p w14:paraId="08CAB7CF" w14:textId="77777777" w:rsidR="00401773" w:rsidRPr="009C6DFA" w:rsidRDefault="00401773" w:rsidP="009C6DFA">
      <w:pPr>
        <w:pStyle w:val="ListParagraph"/>
        <w:numPr>
          <w:ilvl w:val="0"/>
          <w:numId w:val="10"/>
        </w:numPr>
        <w:autoSpaceDE w:val="0"/>
        <w:autoSpaceDN w:val="0"/>
        <w:adjustRightInd w:val="0"/>
        <w:spacing w:after="0" w:line="240" w:lineRule="auto"/>
        <w:rPr>
          <w:rFonts w:cs="Arial"/>
          <w:color w:val="000000"/>
          <w:sz w:val="24"/>
          <w:szCs w:val="24"/>
        </w:rPr>
      </w:pPr>
      <w:r w:rsidRPr="009C6DFA">
        <w:rPr>
          <w:rFonts w:cs="Arial"/>
          <w:color w:val="000000"/>
          <w:sz w:val="24"/>
          <w:szCs w:val="24"/>
        </w:rPr>
        <w:t xml:space="preserve">set attendance and roll procedures as a regular item for team meetings. </w:t>
      </w:r>
    </w:p>
    <w:p w14:paraId="63FA3C11" w14:textId="77777777" w:rsidR="00401773" w:rsidRPr="00401773" w:rsidRDefault="00401773" w:rsidP="00401773">
      <w:pPr>
        <w:autoSpaceDE w:val="0"/>
        <w:autoSpaceDN w:val="0"/>
        <w:adjustRightInd w:val="0"/>
        <w:spacing w:after="0" w:line="240" w:lineRule="auto"/>
        <w:rPr>
          <w:rFonts w:cs="Arial"/>
          <w:color w:val="000000"/>
          <w:sz w:val="24"/>
          <w:szCs w:val="24"/>
        </w:rPr>
      </w:pPr>
    </w:p>
    <w:p w14:paraId="11DF370A" w14:textId="77777777" w:rsidR="00401773" w:rsidRPr="00263D7E" w:rsidRDefault="00401773" w:rsidP="00401773">
      <w:pPr>
        <w:pStyle w:val="ListParagraph"/>
        <w:numPr>
          <w:ilvl w:val="0"/>
          <w:numId w:val="1"/>
        </w:numPr>
        <w:autoSpaceDE w:val="0"/>
        <w:autoSpaceDN w:val="0"/>
        <w:adjustRightInd w:val="0"/>
        <w:spacing w:after="0" w:line="240" w:lineRule="auto"/>
        <w:rPr>
          <w:rFonts w:cs="Arial"/>
          <w:color w:val="000000"/>
          <w:sz w:val="24"/>
          <w:szCs w:val="24"/>
        </w:rPr>
      </w:pPr>
      <w:r w:rsidRPr="00263D7E">
        <w:rPr>
          <w:rFonts w:cs="Arial"/>
          <w:color w:val="000000"/>
          <w:sz w:val="24"/>
          <w:szCs w:val="24"/>
        </w:rPr>
        <w:t xml:space="preserve">ensure new staff members are inducted in school attendance and roll marking procedures. </w:t>
      </w:r>
    </w:p>
    <w:p w14:paraId="3B4F2C76" w14:textId="77777777" w:rsidR="00401773" w:rsidRPr="00401773" w:rsidRDefault="00401773" w:rsidP="00401773">
      <w:pPr>
        <w:autoSpaceDE w:val="0"/>
        <w:autoSpaceDN w:val="0"/>
        <w:adjustRightInd w:val="0"/>
        <w:spacing w:after="0" w:line="240" w:lineRule="auto"/>
        <w:rPr>
          <w:rFonts w:cs="Arial"/>
          <w:color w:val="000000"/>
          <w:sz w:val="24"/>
          <w:szCs w:val="24"/>
        </w:rPr>
      </w:pPr>
    </w:p>
    <w:p w14:paraId="67697CB0" w14:textId="77777777" w:rsidR="00401773" w:rsidRDefault="00401773" w:rsidP="00401773">
      <w:pPr>
        <w:pStyle w:val="ListParagraph"/>
        <w:numPr>
          <w:ilvl w:val="0"/>
          <w:numId w:val="1"/>
        </w:numPr>
        <w:autoSpaceDE w:val="0"/>
        <w:autoSpaceDN w:val="0"/>
        <w:adjustRightInd w:val="0"/>
        <w:spacing w:after="0" w:line="240" w:lineRule="auto"/>
        <w:rPr>
          <w:rFonts w:cs="Arial"/>
          <w:color w:val="000000"/>
          <w:sz w:val="24"/>
          <w:szCs w:val="24"/>
        </w:rPr>
      </w:pPr>
      <w:r w:rsidRPr="00263D7E">
        <w:rPr>
          <w:rFonts w:cs="Arial"/>
          <w:color w:val="000000"/>
          <w:sz w:val="24"/>
          <w:szCs w:val="24"/>
        </w:rPr>
        <w:t xml:space="preserve">request and conduct official meetings with parents/guardians of students whose attendance is of concern. </w:t>
      </w:r>
    </w:p>
    <w:p w14:paraId="2864F22C" w14:textId="77777777" w:rsidR="007D6C76" w:rsidRPr="007D6C76" w:rsidRDefault="007D6C76" w:rsidP="007D6C76">
      <w:pPr>
        <w:pStyle w:val="ListParagraph"/>
        <w:rPr>
          <w:rFonts w:cs="Arial"/>
          <w:color w:val="000000"/>
          <w:sz w:val="24"/>
          <w:szCs w:val="24"/>
        </w:rPr>
      </w:pPr>
    </w:p>
    <w:p w14:paraId="63441DAF" w14:textId="77777777" w:rsidR="00401773" w:rsidRPr="00263D7E" w:rsidRDefault="00401773" w:rsidP="00401773">
      <w:pPr>
        <w:pStyle w:val="ListParagraph"/>
        <w:numPr>
          <w:ilvl w:val="0"/>
          <w:numId w:val="1"/>
        </w:numPr>
        <w:autoSpaceDE w:val="0"/>
        <w:autoSpaceDN w:val="0"/>
        <w:adjustRightInd w:val="0"/>
        <w:spacing w:after="0" w:line="240" w:lineRule="auto"/>
        <w:rPr>
          <w:rFonts w:cs="Arial"/>
          <w:color w:val="000000"/>
          <w:sz w:val="24"/>
          <w:szCs w:val="24"/>
        </w:rPr>
      </w:pPr>
      <w:r w:rsidRPr="00263D7E">
        <w:rPr>
          <w:rFonts w:cs="Arial"/>
          <w:color w:val="000000"/>
          <w:sz w:val="24"/>
          <w:szCs w:val="24"/>
        </w:rPr>
        <w:lastRenderedPageBreak/>
        <w:t xml:space="preserve">refer problem cases to Principal if no attendance/punctuality improvements as a result of interventions. </w:t>
      </w:r>
    </w:p>
    <w:p w14:paraId="4733B570" w14:textId="77777777" w:rsidR="00A167F3" w:rsidRPr="00263D7E" w:rsidRDefault="00A167F3" w:rsidP="00A167F3">
      <w:pPr>
        <w:pStyle w:val="ListParagraph"/>
        <w:autoSpaceDE w:val="0"/>
        <w:autoSpaceDN w:val="0"/>
        <w:adjustRightInd w:val="0"/>
        <w:spacing w:after="0" w:line="240" w:lineRule="auto"/>
        <w:ind w:left="360"/>
        <w:rPr>
          <w:rFonts w:cs="Symbol"/>
          <w:color w:val="000000"/>
          <w:sz w:val="24"/>
          <w:szCs w:val="24"/>
        </w:rPr>
      </w:pPr>
    </w:p>
    <w:p w14:paraId="25C474FD" w14:textId="7895BB95" w:rsidR="00263D7E" w:rsidRDefault="00A167F3" w:rsidP="00263D7E">
      <w:pPr>
        <w:pStyle w:val="Default"/>
        <w:rPr>
          <w:rFonts w:asciiTheme="minorHAnsi" w:hAnsiTheme="minorHAnsi"/>
          <w:b/>
          <w:bCs/>
          <w:sz w:val="32"/>
          <w:szCs w:val="32"/>
          <w:u w:val="single"/>
        </w:rPr>
      </w:pPr>
      <w:r w:rsidRPr="00263D7E">
        <w:rPr>
          <w:rFonts w:asciiTheme="minorHAnsi" w:hAnsiTheme="minorHAnsi"/>
        </w:rPr>
        <w:t xml:space="preserve"> </w:t>
      </w:r>
      <w:r w:rsidR="00263D7E" w:rsidRPr="00263D7E">
        <w:rPr>
          <w:rFonts w:asciiTheme="minorHAnsi" w:hAnsiTheme="minorHAnsi"/>
          <w:b/>
          <w:bCs/>
          <w:sz w:val="32"/>
          <w:szCs w:val="32"/>
          <w:u w:val="single"/>
        </w:rPr>
        <w:t>Principal</w:t>
      </w:r>
      <w:r w:rsidR="00263D7E">
        <w:rPr>
          <w:rFonts w:asciiTheme="minorHAnsi" w:hAnsiTheme="minorHAnsi"/>
          <w:b/>
          <w:bCs/>
          <w:sz w:val="32"/>
          <w:szCs w:val="32"/>
          <w:u w:val="single"/>
        </w:rPr>
        <w:t>/ Deputy Principal</w:t>
      </w:r>
      <w:r w:rsidR="00263D7E" w:rsidRPr="00263D7E">
        <w:rPr>
          <w:rFonts w:asciiTheme="minorHAnsi" w:hAnsiTheme="minorHAnsi"/>
          <w:b/>
          <w:bCs/>
          <w:sz w:val="32"/>
          <w:szCs w:val="32"/>
          <w:u w:val="single"/>
        </w:rPr>
        <w:t xml:space="preserve"> must: </w:t>
      </w:r>
    </w:p>
    <w:p w14:paraId="7CC8C594" w14:textId="77777777" w:rsidR="00263D7E" w:rsidRPr="00263D7E" w:rsidRDefault="00263D7E" w:rsidP="00263D7E">
      <w:pPr>
        <w:pStyle w:val="Default"/>
        <w:numPr>
          <w:ilvl w:val="0"/>
          <w:numId w:val="1"/>
        </w:numPr>
        <w:rPr>
          <w:rFonts w:asciiTheme="minorHAnsi" w:hAnsiTheme="minorHAnsi"/>
        </w:rPr>
      </w:pPr>
      <w:r w:rsidRPr="00263D7E">
        <w:rPr>
          <w:rFonts w:asciiTheme="minorHAnsi" w:hAnsiTheme="minorHAnsi"/>
        </w:rPr>
        <w:t xml:space="preserve">ensure departmental, as well as school policies and procedures related to attendance are being followed by all staff. </w:t>
      </w:r>
    </w:p>
    <w:p w14:paraId="3D50BD65" w14:textId="77777777" w:rsidR="00263D7E" w:rsidRPr="00263D7E" w:rsidRDefault="00263D7E" w:rsidP="00263D7E">
      <w:pPr>
        <w:pStyle w:val="Default"/>
        <w:rPr>
          <w:rFonts w:asciiTheme="minorHAnsi" w:hAnsiTheme="minorHAnsi"/>
        </w:rPr>
      </w:pPr>
    </w:p>
    <w:p w14:paraId="5D7EA4A1" w14:textId="77777777" w:rsidR="00263D7E" w:rsidRPr="00263D7E" w:rsidRDefault="00263D7E" w:rsidP="00263D7E">
      <w:pPr>
        <w:pStyle w:val="Default"/>
        <w:numPr>
          <w:ilvl w:val="0"/>
          <w:numId w:val="1"/>
        </w:numPr>
        <w:rPr>
          <w:rFonts w:asciiTheme="minorHAnsi" w:hAnsiTheme="minorHAnsi"/>
        </w:rPr>
      </w:pPr>
      <w:r w:rsidRPr="00263D7E">
        <w:rPr>
          <w:rFonts w:asciiTheme="minorHAnsi" w:hAnsiTheme="minorHAnsi"/>
        </w:rPr>
        <w:t xml:space="preserve">coordinate and supervise regular roll checks and LAMP monitoring to ensure early identification of students at risk of developing poor school attendance. </w:t>
      </w:r>
    </w:p>
    <w:p w14:paraId="5E7EA5A1" w14:textId="77777777" w:rsidR="00263D7E" w:rsidRPr="00263D7E" w:rsidRDefault="00263D7E" w:rsidP="00263D7E">
      <w:pPr>
        <w:pStyle w:val="Default"/>
        <w:rPr>
          <w:rFonts w:asciiTheme="minorHAnsi" w:hAnsiTheme="minorHAnsi"/>
        </w:rPr>
      </w:pPr>
    </w:p>
    <w:p w14:paraId="3BA4F5F8" w14:textId="77777777" w:rsidR="00263D7E" w:rsidRPr="00263D7E" w:rsidRDefault="00263D7E" w:rsidP="00263D7E">
      <w:pPr>
        <w:pStyle w:val="Default"/>
        <w:numPr>
          <w:ilvl w:val="0"/>
          <w:numId w:val="1"/>
        </w:numPr>
        <w:rPr>
          <w:rFonts w:asciiTheme="minorHAnsi" w:hAnsiTheme="minorHAnsi"/>
        </w:rPr>
      </w:pPr>
      <w:r w:rsidRPr="00263D7E">
        <w:rPr>
          <w:rFonts w:asciiTheme="minorHAnsi" w:hAnsiTheme="minorHAnsi"/>
        </w:rPr>
        <w:t xml:space="preserve">ensure all records including details of transfers and exemptions are accessible to the Director Public Schools NSW, attendance officers and other personnel nominated by the Secretary Department of Education or Audit Directorate. </w:t>
      </w:r>
    </w:p>
    <w:p w14:paraId="427CF4D3" w14:textId="77777777" w:rsidR="00A167F3" w:rsidRPr="00263D7E" w:rsidRDefault="00A167F3" w:rsidP="00263D7E">
      <w:pPr>
        <w:autoSpaceDE w:val="0"/>
        <w:autoSpaceDN w:val="0"/>
        <w:adjustRightInd w:val="0"/>
        <w:spacing w:after="0" w:line="240" w:lineRule="auto"/>
        <w:rPr>
          <w:rFonts w:ascii="Arial" w:hAnsi="Arial" w:cs="Arial"/>
          <w:color w:val="000000"/>
          <w:sz w:val="23"/>
          <w:szCs w:val="23"/>
        </w:rPr>
      </w:pPr>
    </w:p>
    <w:p w14:paraId="4EC9124D" w14:textId="77777777" w:rsidR="00263D7E" w:rsidRPr="00263D7E" w:rsidRDefault="00263D7E" w:rsidP="00263D7E">
      <w:pPr>
        <w:pStyle w:val="ListParagraph"/>
        <w:numPr>
          <w:ilvl w:val="0"/>
          <w:numId w:val="1"/>
        </w:numPr>
        <w:autoSpaceDE w:val="0"/>
        <w:autoSpaceDN w:val="0"/>
        <w:adjustRightInd w:val="0"/>
        <w:spacing w:after="0" w:line="240" w:lineRule="auto"/>
        <w:rPr>
          <w:rFonts w:cs="Arial"/>
          <w:color w:val="000000"/>
          <w:sz w:val="24"/>
          <w:szCs w:val="24"/>
        </w:rPr>
      </w:pPr>
      <w:r w:rsidRPr="00263D7E">
        <w:rPr>
          <w:rFonts w:cs="Arial"/>
          <w:color w:val="000000"/>
          <w:sz w:val="24"/>
          <w:szCs w:val="24"/>
        </w:rPr>
        <w:t xml:space="preserve">promote open communication on issues affecting student attendance, including the availability of interpreters and translated materials relating to school attendance. </w:t>
      </w:r>
    </w:p>
    <w:p w14:paraId="12CFF109" w14:textId="77777777" w:rsidR="00263D7E" w:rsidRPr="00263D7E" w:rsidRDefault="00263D7E" w:rsidP="00263D7E">
      <w:pPr>
        <w:autoSpaceDE w:val="0"/>
        <w:autoSpaceDN w:val="0"/>
        <w:adjustRightInd w:val="0"/>
        <w:spacing w:after="0" w:line="240" w:lineRule="auto"/>
        <w:rPr>
          <w:rFonts w:cs="Arial"/>
          <w:color w:val="000000"/>
          <w:sz w:val="24"/>
          <w:szCs w:val="24"/>
        </w:rPr>
      </w:pPr>
    </w:p>
    <w:p w14:paraId="4E5EB0AC" w14:textId="77777777" w:rsidR="00263D7E" w:rsidRPr="008660F5" w:rsidRDefault="00263D7E" w:rsidP="00263D7E">
      <w:pPr>
        <w:pStyle w:val="ListParagraph"/>
        <w:numPr>
          <w:ilvl w:val="0"/>
          <w:numId w:val="1"/>
        </w:numPr>
        <w:autoSpaceDE w:val="0"/>
        <w:autoSpaceDN w:val="0"/>
        <w:adjustRightInd w:val="0"/>
        <w:spacing w:after="0" w:line="240" w:lineRule="auto"/>
        <w:rPr>
          <w:rFonts w:cstheme="minorHAnsi"/>
          <w:color w:val="000000"/>
          <w:sz w:val="24"/>
          <w:szCs w:val="24"/>
        </w:rPr>
      </w:pPr>
      <w:r w:rsidRPr="00263D7E">
        <w:rPr>
          <w:rFonts w:cs="Arial"/>
          <w:color w:val="000000"/>
          <w:sz w:val="24"/>
          <w:szCs w:val="24"/>
        </w:rPr>
        <w:t xml:space="preserve">plan and implement effective strategies to contact parents where there is a pattern of attendance concerns. </w:t>
      </w:r>
    </w:p>
    <w:p w14:paraId="21AC9E7D" w14:textId="77777777" w:rsidR="00263D7E" w:rsidRPr="008660F5" w:rsidRDefault="00263D7E" w:rsidP="00263D7E">
      <w:pPr>
        <w:autoSpaceDE w:val="0"/>
        <w:autoSpaceDN w:val="0"/>
        <w:adjustRightInd w:val="0"/>
        <w:spacing w:after="0" w:line="240" w:lineRule="auto"/>
        <w:rPr>
          <w:rFonts w:cstheme="minorHAnsi"/>
          <w:color w:val="000000"/>
          <w:sz w:val="24"/>
          <w:szCs w:val="24"/>
        </w:rPr>
      </w:pPr>
    </w:p>
    <w:p w14:paraId="7648D961" w14:textId="6E4FEC4E" w:rsidR="00263D7E" w:rsidRPr="008660F5" w:rsidRDefault="00263D7E" w:rsidP="008660F5">
      <w:pPr>
        <w:pStyle w:val="ListParagraph"/>
        <w:numPr>
          <w:ilvl w:val="0"/>
          <w:numId w:val="1"/>
        </w:numPr>
        <w:autoSpaceDE w:val="0"/>
        <w:autoSpaceDN w:val="0"/>
        <w:adjustRightInd w:val="0"/>
        <w:spacing w:after="0" w:line="240" w:lineRule="auto"/>
        <w:rPr>
          <w:rFonts w:cstheme="minorHAnsi"/>
          <w:color w:val="000000"/>
          <w:sz w:val="24"/>
          <w:szCs w:val="24"/>
        </w:rPr>
      </w:pPr>
      <w:r w:rsidRPr="008660F5">
        <w:rPr>
          <w:rFonts w:cstheme="minorHAnsi"/>
          <w:color w:val="000000"/>
          <w:sz w:val="24"/>
          <w:szCs w:val="24"/>
        </w:rPr>
        <w:t xml:space="preserve">send letter to parents expressing seriousness of attendance and warning of referral to HSLO. </w:t>
      </w:r>
    </w:p>
    <w:p w14:paraId="63C85260" w14:textId="77777777" w:rsidR="00263D7E" w:rsidRPr="008660F5" w:rsidRDefault="00263D7E" w:rsidP="00263D7E">
      <w:pPr>
        <w:autoSpaceDE w:val="0"/>
        <w:autoSpaceDN w:val="0"/>
        <w:adjustRightInd w:val="0"/>
        <w:spacing w:after="0" w:line="240" w:lineRule="auto"/>
        <w:rPr>
          <w:rFonts w:cstheme="minorHAnsi"/>
          <w:color w:val="000000"/>
          <w:sz w:val="24"/>
          <w:szCs w:val="24"/>
        </w:rPr>
      </w:pPr>
    </w:p>
    <w:p w14:paraId="170D1BB2" w14:textId="77777777" w:rsidR="00263D7E" w:rsidRPr="008660F5" w:rsidRDefault="00263D7E" w:rsidP="00263D7E">
      <w:pPr>
        <w:pStyle w:val="ListParagraph"/>
        <w:numPr>
          <w:ilvl w:val="0"/>
          <w:numId w:val="1"/>
        </w:numPr>
        <w:autoSpaceDE w:val="0"/>
        <w:autoSpaceDN w:val="0"/>
        <w:adjustRightInd w:val="0"/>
        <w:spacing w:after="0" w:line="240" w:lineRule="auto"/>
        <w:rPr>
          <w:rFonts w:cstheme="minorHAnsi"/>
          <w:color w:val="000000"/>
          <w:sz w:val="24"/>
          <w:szCs w:val="24"/>
        </w:rPr>
      </w:pPr>
      <w:r w:rsidRPr="008660F5">
        <w:rPr>
          <w:rFonts w:cstheme="minorHAnsi"/>
          <w:color w:val="000000"/>
          <w:sz w:val="24"/>
          <w:szCs w:val="24"/>
        </w:rPr>
        <w:t xml:space="preserve">refer cases to HSLO if no attendance improvement. </w:t>
      </w:r>
    </w:p>
    <w:p w14:paraId="6CEC47F0" w14:textId="77777777" w:rsidR="00263D7E" w:rsidRPr="008660F5" w:rsidRDefault="00263D7E" w:rsidP="00263D7E">
      <w:pPr>
        <w:pStyle w:val="ListParagraph"/>
        <w:autoSpaceDE w:val="0"/>
        <w:autoSpaceDN w:val="0"/>
        <w:adjustRightInd w:val="0"/>
        <w:spacing w:after="0" w:line="240" w:lineRule="auto"/>
        <w:ind w:left="360"/>
        <w:rPr>
          <w:rFonts w:cstheme="minorHAnsi"/>
          <w:color w:val="000000"/>
          <w:sz w:val="24"/>
          <w:szCs w:val="24"/>
        </w:rPr>
      </w:pPr>
    </w:p>
    <w:p w14:paraId="3F90BEF2" w14:textId="2DE433F1" w:rsidR="00263D7E" w:rsidRPr="008660F5" w:rsidRDefault="00263D7E" w:rsidP="00263D7E">
      <w:pPr>
        <w:pStyle w:val="ListParagraph"/>
        <w:numPr>
          <w:ilvl w:val="0"/>
          <w:numId w:val="1"/>
        </w:numPr>
        <w:autoSpaceDE w:val="0"/>
        <w:autoSpaceDN w:val="0"/>
        <w:adjustRightInd w:val="0"/>
        <w:spacing w:after="0" w:line="240" w:lineRule="auto"/>
        <w:rPr>
          <w:rFonts w:cstheme="minorHAnsi"/>
          <w:color w:val="000000"/>
          <w:sz w:val="24"/>
          <w:szCs w:val="24"/>
        </w:rPr>
      </w:pPr>
      <w:r w:rsidRPr="008660F5">
        <w:rPr>
          <w:rFonts w:cstheme="minorHAnsi"/>
          <w:color w:val="000000"/>
          <w:sz w:val="24"/>
          <w:szCs w:val="24"/>
        </w:rPr>
        <w:t xml:space="preserve">liaise regularly with HSLO </w:t>
      </w:r>
      <w:r w:rsidR="007D6C76" w:rsidRPr="008660F5">
        <w:rPr>
          <w:rFonts w:cstheme="minorHAnsi"/>
          <w:color w:val="000000"/>
          <w:sz w:val="24"/>
          <w:szCs w:val="24"/>
        </w:rPr>
        <w:t>in regard to</w:t>
      </w:r>
      <w:r w:rsidRPr="008660F5">
        <w:rPr>
          <w:rFonts w:cstheme="minorHAnsi"/>
          <w:color w:val="000000"/>
          <w:sz w:val="24"/>
          <w:szCs w:val="24"/>
        </w:rPr>
        <w:t xml:space="preserve"> referred cases. </w:t>
      </w:r>
    </w:p>
    <w:p w14:paraId="2EFA0E06" w14:textId="77777777" w:rsidR="00263D7E" w:rsidRPr="008660F5" w:rsidRDefault="00263D7E" w:rsidP="00263D7E">
      <w:pPr>
        <w:autoSpaceDE w:val="0"/>
        <w:autoSpaceDN w:val="0"/>
        <w:adjustRightInd w:val="0"/>
        <w:spacing w:after="0" w:line="240" w:lineRule="auto"/>
        <w:rPr>
          <w:rFonts w:cstheme="minorHAnsi"/>
          <w:color w:val="000000"/>
          <w:sz w:val="24"/>
          <w:szCs w:val="24"/>
        </w:rPr>
      </w:pPr>
    </w:p>
    <w:p w14:paraId="49F8DA4A" w14:textId="77777777" w:rsidR="00263D7E" w:rsidRPr="008660F5" w:rsidRDefault="00263D7E" w:rsidP="00263D7E">
      <w:pPr>
        <w:pStyle w:val="ListParagraph"/>
        <w:numPr>
          <w:ilvl w:val="0"/>
          <w:numId w:val="1"/>
        </w:numPr>
        <w:autoSpaceDE w:val="0"/>
        <w:autoSpaceDN w:val="0"/>
        <w:adjustRightInd w:val="0"/>
        <w:spacing w:after="0" w:line="240" w:lineRule="auto"/>
        <w:rPr>
          <w:rFonts w:cstheme="minorHAnsi"/>
          <w:color w:val="000000"/>
          <w:sz w:val="24"/>
          <w:szCs w:val="24"/>
        </w:rPr>
      </w:pPr>
      <w:r w:rsidRPr="008660F5">
        <w:rPr>
          <w:rFonts w:cstheme="minorHAnsi"/>
          <w:color w:val="000000"/>
          <w:sz w:val="24"/>
          <w:szCs w:val="24"/>
        </w:rPr>
        <w:t xml:space="preserve">help develop, implement and evaluate individual attendance improvements plans with HSLO, AP, Class teacher, student and parents. </w:t>
      </w:r>
    </w:p>
    <w:p w14:paraId="6ADB281D" w14:textId="77777777" w:rsidR="00263D7E" w:rsidRPr="008660F5" w:rsidRDefault="00263D7E" w:rsidP="00263D7E">
      <w:pPr>
        <w:autoSpaceDE w:val="0"/>
        <w:autoSpaceDN w:val="0"/>
        <w:adjustRightInd w:val="0"/>
        <w:spacing w:after="0" w:line="240" w:lineRule="auto"/>
        <w:rPr>
          <w:rFonts w:cstheme="minorHAnsi"/>
          <w:color w:val="000000"/>
          <w:sz w:val="24"/>
          <w:szCs w:val="24"/>
        </w:rPr>
      </w:pPr>
    </w:p>
    <w:p w14:paraId="749EDB91" w14:textId="77777777" w:rsidR="00263D7E" w:rsidRPr="008660F5" w:rsidRDefault="00263D7E" w:rsidP="00263D7E">
      <w:pPr>
        <w:pStyle w:val="ListParagraph"/>
        <w:numPr>
          <w:ilvl w:val="0"/>
          <w:numId w:val="1"/>
        </w:numPr>
        <w:autoSpaceDE w:val="0"/>
        <w:autoSpaceDN w:val="0"/>
        <w:adjustRightInd w:val="0"/>
        <w:spacing w:after="0" w:line="240" w:lineRule="auto"/>
        <w:rPr>
          <w:rFonts w:cstheme="minorHAnsi"/>
          <w:color w:val="000000"/>
          <w:sz w:val="24"/>
          <w:szCs w:val="24"/>
        </w:rPr>
      </w:pPr>
      <w:r w:rsidRPr="008660F5">
        <w:rPr>
          <w:rFonts w:cstheme="minorHAnsi"/>
          <w:color w:val="000000"/>
          <w:sz w:val="24"/>
          <w:szCs w:val="24"/>
        </w:rPr>
        <w:t xml:space="preserve">collate and analyse whole school attendance data. Share with staff and send relevant data to district/regional centres when required. </w:t>
      </w:r>
    </w:p>
    <w:p w14:paraId="0D5A2D69" w14:textId="77777777" w:rsidR="00263D7E" w:rsidRPr="008660F5" w:rsidRDefault="00263D7E" w:rsidP="00263D7E">
      <w:pPr>
        <w:autoSpaceDE w:val="0"/>
        <w:autoSpaceDN w:val="0"/>
        <w:adjustRightInd w:val="0"/>
        <w:spacing w:after="0" w:line="240" w:lineRule="auto"/>
        <w:rPr>
          <w:rFonts w:cstheme="minorHAnsi"/>
          <w:color w:val="000000"/>
          <w:sz w:val="24"/>
          <w:szCs w:val="24"/>
        </w:rPr>
      </w:pPr>
    </w:p>
    <w:p w14:paraId="578CBFA1" w14:textId="77777777" w:rsidR="00263D7E" w:rsidRPr="008660F5" w:rsidRDefault="00263D7E" w:rsidP="00263D7E">
      <w:pPr>
        <w:pStyle w:val="ListParagraph"/>
        <w:numPr>
          <w:ilvl w:val="0"/>
          <w:numId w:val="1"/>
        </w:numPr>
        <w:autoSpaceDE w:val="0"/>
        <w:autoSpaceDN w:val="0"/>
        <w:adjustRightInd w:val="0"/>
        <w:spacing w:after="0" w:line="240" w:lineRule="auto"/>
        <w:rPr>
          <w:rFonts w:cstheme="minorHAnsi"/>
          <w:color w:val="000000"/>
          <w:sz w:val="24"/>
          <w:szCs w:val="24"/>
        </w:rPr>
      </w:pPr>
      <w:r w:rsidRPr="008660F5">
        <w:rPr>
          <w:rFonts w:cstheme="minorHAnsi"/>
          <w:color w:val="000000"/>
          <w:sz w:val="24"/>
          <w:szCs w:val="24"/>
        </w:rPr>
        <w:t xml:space="preserve">complete required forms for students requesting exemption from school. Send forms to School Education Director, if required. </w:t>
      </w:r>
    </w:p>
    <w:p w14:paraId="4DA05CF4" w14:textId="77777777" w:rsidR="007E6576" w:rsidRPr="008660F5" w:rsidRDefault="007E6576">
      <w:pPr>
        <w:rPr>
          <w:rFonts w:cstheme="minorHAnsi"/>
          <w:sz w:val="24"/>
          <w:szCs w:val="24"/>
        </w:rPr>
      </w:pPr>
    </w:p>
    <w:p w14:paraId="1C1AD1D6" w14:textId="27F6D3FB" w:rsidR="00263D7E" w:rsidRPr="001F42CA" w:rsidRDefault="00263D7E" w:rsidP="00263D7E">
      <w:pPr>
        <w:pStyle w:val="Default"/>
        <w:rPr>
          <w:rFonts w:asciiTheme="minorHAnsi" w:hAnsiTheme="minorHAnsi"/>
          <w:sz w:val="32"/>
          <w:szCs w:val="32"/>
          <w:u w:val="single"/>
        </w:rPr>
      </w:pPr>
      <w:r w:rsidRPr="001F42CA">
        <w:rPr>
          <w:rFonts w:asciiTheme="minorHAnsi" w:hAnsiTheme="minorHAnsi"/>
          <w:b/>
          <w:bCs/>
          <w:sz w:val="32"/>
          <w:szCs w:val="32"/>
          <w:u w:val="single"/>
        </w:rPr>
        <w:t>J</w:t>
      </w:r>
      <w:r w:rsidR="001F42CA" w:rsidRPr="001F42CA">
        <w:rPr>
          <w:rFonts w:asciiTheme="minorHAnsi" w:hAnsiTheme="minorHAnsi"/>
          <w:b/>
          <w:bCs/>
          <w:sz w:val="32"/>
          <w:szCs w:val="32"/>
          <w:u w:val="single"/>
        </w:rPr>
        <w:t>ustified</w:t>
      </w:r>
      <w:r w:rsidRPr="001F42CA">
        <w:rPr>
          <w:rFonts w:asciiTheme="minorHAnsi" w:hAnsiTheme="minorHAnsi"/>
          <w:b/>
          <w:bCs/>
          <w:sz w:val="32"/>
          <w:szCs w:val="32"/>
          <w:u w:val="single"/>
        </w:rPr>
        <w:t xml:space="preserve"> R</w:t>
      </w:r>
      <w:r w:rsidR="001F42CA" w:rsidRPr="001F42CA">
        <w:rPr>
          <w:rFonts w:asciiTheme="minorHAnsi" w:hAnsiTheme="minorHAnsi"/>
          <w:b/>
          <w:bCs/>
          <w:sz w:val="32"/>
          <w:szCs w:val="32"/>
          <w:u w:val="single"/>
        </w:rPr>
        <w:t>easons</w:t>
      </w:r>
      <w:r w:rsidRPr="001F42CA">
        <w:rPr>
          <w:rFonts w:asciiTheme="minorHAnsi" w:hAnsiTheme="minorHAnsi"/>
          <w:b/>
          <w:bCs/>
          <w:sz w:val="32"/>
          <w:szCs w:val="32"/>
          <w:u w:val="single"/>
        </w:rPr>
        <w:t xml:space="preserve"> </w:t>
      </w:r>
      <w:r w:rsidR="00473322" w:rsidRPr="001F42CA">
        <w:rPr>
          <w:rFonts w:asciiTheme="minorHAnsi" w:hAnsiTheme="minorHAnsi"/>
          <w:b/>
          <w:bCs/>
          <w:sz w:val="32"/>
          <w:szCs w:val="32"/>
          <w:u w:val="single"/>
        </w:rPr>
        <w:t>for</w:t>
      </w:r>
      <w:r w:rsidRPr="001F42CA">
        <w:rPr>
          <w:rFonts w:asciiTheme="minorHAnsi" w:hAnsiTheme="minorHAnsi"/>
          <w:b/>
          <w:bCs/>
          <w:sz w:val="32"/>
          <w:szCs w:val="32"/>
          <w:u w:val="single"/>
        </w:rPr>
        <w:t xml:space="preserve"> S</w:t>
      </w:r>
      <w:r w:rsidR="001F42CA" w:rsidRPr="001F42CA">
        <w:rPr>
          <w:rFonts w:asciiTheme="minorHAnsi" w:hAnsiTheme="minorHAnsi"/>
          <w:b/>
          <w:bCs/>
          <w:sz w:val="32"/>
          <w:szCs w:val="32"/>
          <w:u w:val="single"/>
        </w:rPr>
        <w:t>tudent</w:t>
      </w:r>
      <w:r w:rsidRPr="001F42CA">
        <w:rPr>
          <w:rFonts w:asciiTheme="minorHAnsi" w:hAnsiTheme="minorHAnsi"/>
          <w:b/>
          <w:bCs/>
          <w:sz w:val="32"/>
          <w:szCs w:val="32"/>
          <w:u w:val="single"/>
        </w:rPr>
        <w:t xml:space="preserve"> A</w:t>
      </w:r>
      <w:r w:rsidR="001F42CA" w:rsidRPr="001F42CA">
        <w:rPr>
          <w:rFonts w:asciiTheme="minorHAnsi" w:hAnsiTheme="minorHAnsi"/>
          <w:b/>
          <w:bCs/>
          <w:sz w:val="32"/>
          <w:szCs w:val="32"/>
          <w:u w:val="single"/>
        </w:rPr>
        <w:t>bsences</w:t>
      </w:r>
      <w:r w:rsidRPr="001F42CA">
        <w:rPr>
          <w:rFonts w:asciiTheme="minorHAnsi" w:hAnsiTheme="minorHAnsi"/>
          <w:b/>
          <w:bCs/>
          <w:sz w:val="32"/>
          <w:szCs w:val="32"/>
          <w:u w:val="single"/>
        </w:rPr>
        <w:t xml:space="preserve"> </w:t>
      </w:r>
    </w:p>
    <w:p w14:paraId="4BF0C660" w14:textId="77777777" w:rsidR="001F42CA" w:rsidRDefault="001F42CA" w:rsidP="00263D7E">
      <w:pPr>
        <w:pStyle w:val="Default"/>
        <w:rPr>
          <w:rFonts w:asciiTheme="minorHAnsi" w:hAnsiTheme="minorHAnsi"/>
        </w:rPr>
      </w:pPr>
    </w:p>
    <w:p w14:paraId="6EF71D39" w14:textId="77777777" w:rsidR="00263D7E" w:rsidRPr="001F42CA" w:rsidRDefault="00263D7E" w:rsidP="00263D7E">
      <w:pPr>
        <w:pStyle w:val="Default"/>
        <w:rPr>
          <w:rFonts w:asciiTheme="minorHAnsi" w:hAnsiTheme="minorHAnsi"/>
        </w:rPr>
      </w:pPr>
      <w:r w:rsidRPr="001F42CA">
        <w:rPr>
          <w:rFonts w:asciiTheme="minorHAnsi" w:hAnsiTheme="minorHAnsi"/>
        </w:rPr>
        <w:t xml:space="preserve">Absences for reasons such as some of the following may be justified: </w:t>
      </w:r>
    </w:p>
    <w:p w14:paraId="1929176F" w14:textId="77777777" w:rsidR="00263D7E" w:rsidRPr="001F42CA" w:rsidRDefault="00263D7E" w:rsidP="001F42CA">
      <w:pPr>
        <w:pStyle w:val="Default"/>
        <w:numPr>
          <w:ilvl w:val="0"/>
          <w:numId w:val="1"/>
        </w:numPr>
        <w:spacing w:after="37"/>
        <w:rPr>
          <w:rFonts w:asciiTheme="minorHAnsi" w:hAnsiTheme="minorHAnsi"/>
        </w:rPr>
      </w:pPr>
      <w:r w:rsidRPr="001F42CA">
        <w:rPr>
          <w:rFonts w:asciiTheme="minorHAnsi" w:hAnsiTheme="minorHAnsi"/>
        </w:rPr>
        <w:t xml:space="preserve">Unavoidable medical or dental appointments (encourage appointments outside of school hours or close to home time) </w:t>
      </w:r>
    </w:p>
    <w:p w14:paraId="5874BD63" w14:textId="77777777" w:rsidR="00263D7E" w:rsidRPr="001F42CA" w:rsidRDefault="00263D7E" w:rsidP="001F42CA">
      <w:pPr>
        <w:pStyle w:val="Default"/>
        <w:numPr>
          <w:ilvl w:val="0"/>
          <w:numId w:val="1"/>
        </w:numPr>
        <w:spacing w:after="37"/>
        <w:rPr>
          <w:rFonts w:asciiTheme="minorHAnsi" w:hAnsiTheme="minorHAnsi"/>
        </w:rPr>
      </w:pPr>
      <w:r w:rsidRPr="001F42CA">
        <w:rPr>
          <w:rFonts w:asciiTheme="minorHAnsi" w:hAnsiTheme="minorHAnsi"/>
        </w:rPr>
        <w:t xml:space="preserve">Religious holiday </w:t>
      </w:r>
    </w:p>
    <w:p w14:paraId="1192646C" w14:textId="77777777" w:rsidR="00263D7E" w:rsidRPr="001F42CA" w:rsidRDefault="00263D7E" w:rsidP="001F42CA">
      <w:pPr>
        <w:pStyle w:val="Default"/>
        <w:numPr>
          <w:ilvl w:val="0"/>
          <w:numId w:val="1"/>
        </w:numPr>
        <w:spacing w:after="37"/>
        <w:rPr>
          <w:rFonts w:asciiTheme="minorHAnsi" w:hAnsiTheme="minorHAnsi"/>
        </w:rPr>
      </w:pPr>
      <w:r w:rsidRPr="001F42CA">
        <w:rPr>
          <w:rFonts w:asciiTheme="minorHAnsi" w:hAnsiTheme="minorHAnsi"/>
        </w:rPr>
        <w:t xml:space="preserve">Urgent family situation (e.g. funeral) </w:t>
      </w:r>
    </w:p>
    <w:p w14:paraId="38233477" w14:textId="77777777" w:rsidR="00263D7E" w:rsidRPr="001F42CA" w:rsidRDefault="00263D7E" w:rsidP="001F42CA">
      <w:pPr>
        <w:pStyle w:val="Default"/>
        <w:numPr>
          <w:ilvl w:val="0"/>
          <w:numId w:val="1"/>
        </w:numPr>
        <w:rPr>
          <w:rFonts w:asciiTheme="minorHAnsi" w:hAnsiTheme="minorHAnsi"/>
        </w:rPr>
      </w:pPr>
      <w:r w:rsidRPr="001F42CA">
        <w:rPr>
          <w:rFonts w:asciiTheme="minorHAnsi" w:hAnsiTheme="minorHAnsi"/>
        </w:rPr>
        <w:t xml:space="preserve">Sick or infectious disease </w:t>
      </w:r>
    </w:p>
    <w:p w14:paraId="39A079AB" w14:textId="77777777" w:rsidR="00263D7E" w:rsidRPr="001F42CA" w:rsidRDefault="00263D7E" w:rsidP="00263D7E">
      <w:pPr>
        <w:pStyle w:val="Default"/>
        <w:rPr>
          <w:rFonts w:asciiTheme="minorHAnsi" w:hAnsiTheme="minorHAnsi"/>
        </w:rPr>
      </w:pPr>
    </w:p>
    <w:p w14:paraId="5C68770D" w14:textId="7835FFCD" w:rsidR="00263D7E" w:rsidRPr="001F42CA" w:rsidRDefault="00263D7E" w:rsidP="00263D7E">
      <w:pPr>
        <w:pStyle w:val="Default"/>
        <w:rPr>
          <w:rFonts w:asciiTheme="minorHAnsi" w:hAnsiTheme="minorHAnsi"/>
        </w:rPr>
      </w:pPr>
      <w:r w:rsidRPr="001F42CA">
        <w:rPr>
          <w:rFonts w:asciiTheme="minorHAnsi" w:hAnsiTheme="minorHAnsi"/>
        </w:rPr>
        <w:lastRenderedPageBreak/>
        <w:t xml:space="preserve">Children are not absent </w:t>
      </w:r>
      <w:r w:rsidR="00727094">
        <w:rPr>
          <w:rFonts w:asciiTheme="minorHAnsi" w:hAnsiTheme="minorHAnsi"/>
        </w:rPr>
        <w:t>if they ar</w:t>
      </w:r>
      <w:r w:rsidRPr="001F42CA">
        <w:rPr>
          <w:rFonts w:asciiTheme="minorHAnsi" w:hAnsiTheme="minorHAnsi"/>
        </w:rPr>
        <w:t xml:space="preserve">e: </w:t>
      </w:r>
    </w:p>
    <w:p w14:paraId="2EAC1713" w14:textId="77777777" w:rsidR="00263D7E" w:rsidRPr="001F42CA" w:rsidRDefault="00263D7E" w:rsidP="001F42CA">
      <w:pPr>
        <w:pStyle w:val="Default"/>
        <w:numPr>
          <w:ilvl w:val="0"/>
          <w:numId w:val="1"/>
        </w:numPr>
        <w:spacing w:after="36"/>
        <w:rPr>
          <w:rFonts w:asciiTheme="minorHAnsi" w:hAnsiTheme="minorHAnsi"/>
        </w:rPr>
      </w:pPr>
      <w:r w:rsidRPr="001F42CA">
        <w:rPr>
          <w:rFonts w:asciiTheme="minorHAnsi" w:hAnsiTheme="minorHAnsi"/>
        </w:rPr>
        <w:t xml:space="preserve">Representing the school at approved activities </w:t>
      </w:r>
    </w:p>
    <w:p w14:paraId="1AFDF637" w14:textId="77777777" w:rsidR="00263D7E" w:rsidRPr="001F42CA" w:rsidRDefault="00263D7E" w:rsidP="001F42CA">
      <w:pPr>
        <w:pStyle w:val="Default"/>
        <w:numPr>
          <w:ilvl w:val="0"/>
          <w:numId w:val="1"/>
        </w:numPr>
        <w:spacing w:after="36"/>
        <w:rPr>
          <w:rFonts w:asciiTheme="minorHAnsi" w:hAnsiTheme="minorHAnsi"/>
        </w:rPr>
      </w:pPr>
      <w:r w:rsidRPr="001F42CA">
        <w:rPr>
          <w:rFonts w:asciiTheme="minorHAnsi" w:hAnsiTheme="minorHAnsi"/>
        </w:rPr>
        <w:t xml:space="preserve">Attending alternative programs/schools </w:t>
      </w:r>
    </w:p>
    <w:p w14:paraId="1BDB6C4E" w14:textId="77777777" w:rsidR="00263D7E" w:rsidRPr="001F42CA" w:rsidRDefault="00263D7E" w:rsidP="001F42CA">
      <w:pPr>
        <w:pStyle w:val="Default"/>
        <w:numPr>
          <w:ilvl w:val="0"/>
          <w:numId w:val="1"/>
        </w:numPr>
        <w:spacing w:after="36"/>
        <w:rPr>
          <w:rFonts w:asciiTheme="minorHAnsi" w:hAnsiTheme="minorHAnsi"/>
        </w:rPr>
      </w:pPr>
      <w:r w:rsidRPr="001F42CA">
        <w:rPr>
          <w:rFonts w:asciiTheme="minorHAnsi" w:hAnsiTheme="minorHAnsi"/>
        </w:rPr>
        <w:t xml:space="preserve">Attending Stewart House </w:t>
      </w:r>
    </w:p>
    <w:p w14:paraId="4BD6BB63" w14:textId="5121FD5E" w:rsidR="00263D7E" w:rsidRDefault="00263D7E" w:rsidP="001F42CA">
      <w:pPr>
        <w:pStyle w:val="Default"/>
        <w:numPr>
          <w:ilvl w:val="0"/>
          <w:numId w:val="1"/>
        </w:numPr>
        <w:rPr>
          <w:rFonts w:asciiTheme="minorHAnsi" w:hAnsiTheme="minorHAnsi"/>
        </w:rPr>
      </w:pPr>
      <w:r w:rsidRPr="001F42CA">
        <w:rPr>
          <w:rFonts w:asciiTheme="minorHAnsi" w:hAnsiTheme="minorHAnsi"/>
        </w:rPr>
        <w:t>Temporarily enrolled at another school</w:t>
      </w:r>
    </w:p>
    <w:p w14:paraId="2001DC96" w14:textId="02782D61" w:rsidR="00727094" w:rsidRDefault="00727094" w:rsidP="00727094">
      <w:pPr>
        <w:pStyle w:val="Default"/>
        <w:rPr>
          <w:rFonts w:asciiTheme="minorHAnsi" w:hAnsiTheme="minorHAnsi"/>
        </w:rPr>
      </w:pPr>
    </w:p>
    <w:p w14:paraId="57718F45" w14:textId="7A96BFE7" w:rsidR="00727094" w:rsidRDefault="00727094" w:rsidP="00727094">
      <w:pPr>
        <w:pStyle w:val="Default"/>
        <w:rPr>
          <w:rFonts w:asciiTheme="minorHAnsi" w:hAnsiTheme="minorHAnsi"/>
        </w:rPr>
      </w:pPr>
      <w:r>
        <w:rPr>
          <w:rFonts w:asciiTheme="minorHAnsi" w:hAnsiTheme="minorHAnsi"/>
        </w:rPr>
        <w:t xml:space="preserve">Their non-attendance at the school site should be marked as appropriate to the reason as per the </w:t>
      </w:r>
      <w:r w:rsidR="00473322">
        <w:rPr>
          <w:rFonts w:asciiTheme="minorHAnsi" w:hAnsiTheme="minorHAnsi"/>
        </w:rPr>
        <w:t xml:space="preserve">attendance register </w:t>
      </w:r>
      <w:r w:rsidR="00473322" w:rsidRPr="00473322">
        <w:rPr>
          <w:rFonts w:asciiTheme="minorHAnsi" w:hAnsiTheme="minorHAnsi"/>
        </w:rPr>
        <w:t>codes</w:t>
      </w:r>
      <w:r w:rsidRPr="00473322">
        <w:rPr>
          <w:rFonts w:asciiTheme="minorHAnsi" w:hAnsiTheme="minorHAnsi"/>
        </w:rPr>
        <w:t xml:space="preserve"> (Appendix </w:t>
      </w:r>
      <w:r w:rsidR="00473322">
        <w:rPr>
          <w:rFonts w:asciiTheme="minorHAnsi" w:hAnsiTheme="minorHAnsi"/>
        </w:rPr>
        <w:t>B</w:t>
      </w:r>
      <w:r>
        <w:rPr>
          <w:rFonts w:asciiTheme="minorHAnsi" w:hAnsiTheme="minorHAnsi"/>
        </w:rPr>
        <w:t>).</w:t>
      </w:r>
    </w:p>
    <w:p w14:paraId="45E18CA4" w14:textId="77777777" w:rsidR="00473322" w:rsidRDefault="00473322" w:rsidP="00727094">
      <w:pPr>
        <w:pStyle w:val="Default"/>
        <w:rPr>
          <w:rFonts w:asciiTheme="minorHAnsi" w:hAnsiTheme="minorHAnsi"/>
        </w:rPr>
      </w:pPr>
    </w:p>
    <w:p w14:paraId="44DD498B" w14:textId="77777777" w:rsidR="00E96CF9" w:rsidRDefault="00E96CF9" w:rsidP="00263D7E">
      <w:pPr>
        <w:pStyle w:val="Default"/>
        <w:rPr>
          <w:rFonts w:asciiTheme="minorHAnsi" w:hAnsiTheme="minorHAnsi"/>
          <w:b/>
          <w:bCs/>
          <w:sz w:val="32"/>
          <w:szCs w:val="32"/>
          <w:u w:val="single"/>
        </w:rPr>
      </w:pPr>
    </w:p>
    <w:p w14:paraId="4E0F0F4D" w14:textId="3BDA683A" w:rsidR="00263D7E" w:rsidRDefault="00263D7E" w:rsidP="00263D7E">
      <w:pPr>
        <w:pStyle w:val="Default"/>
        <w:rPr>
          <w:rFonts w:asciiTheme="minorHAnsi" w:hAnsiTheme="minorHAnsi"/>
          <w:b/>
          <w:bCs/>
          <w:sz w:val="32"/>
          <w:szCs w:val="32"/>
          <w:u w:val="single"/>
        </w:rPr>
      </w:pPr>
      <w:r w:rsidRPr="001F42CA">
        <w:rPr>
          <w:rFonts w:asciiTheme="minorHAnsi" w:hAnsiTheme="minorHAnsi"/>
          <w:b/>
          <w:bCs/>
          <w:sz w:val="32"/>
          <w:szCs w:val="32"/>
          <w:u w:val="single"/>
        </w:rPr>
        <w:t>U</w:t>
      </w:r>
      <w:r w:rsidR="001F42CA" w:rsidRPr="001F42CA">
        <w:rPr>
          <w:rFonts w:asciiTheme="minorHAnsi" w:hAnsiTheme="minorHAnsi"/>
          <w:b/>
          <w:bCs/>
          <w:sz w:val="32"/>
          <w:szCs w:val="32"/>
          <w:u w:val="single"/>
        </w:rPr>
        <w:t>njustified</w:t>
      </w:r>
      <w:r w:rsidRPr="001F42CA">
        <w:rPr>
          <w:rFonts w:asciiTheme="minorHAnsi" w:hAnsiTheme="minorHAnsi"/>
          <w:b/>
          <w:bCs/>
          <w:sz w:val="32"/>
          <w:szCs w:val="32"/>
          <w:u w:val="single"/>
        </w:rPr>
        <w:t xml:space="preserve"> R</w:t>
      </w:r>
      <w:r w:rsidR="001F42CA" w:rsidRPr="001F42CA">
        <w:rPr>
          <w:rFonts w:asciiTheme="minorHAnsi" w:hAnsiTheme="minorHAnsi"/>
          <w:b/>
          <w:bCs/>
          <w:sz w:val="32"/>
          <w:szCs w:val="32"/>
          <w:u w:val="single"/>
        </w:rPr>
        <w:t>easons</w:t>
      </w:r>
      <w:r w:rsidRPr="001F42CA">
        <w:rPr>
          <w:rFonts w:asciiTheme="minorHAnsi" w:hAnsiTheme="minorHAnsi"/>
          <w:b/>
          <w:bCs/>
          <w:sz w:val="32"/>
          <w:szCs w:val="32"/>
          <w:u w:val="single"/>
        </w:rPr>
        <w:t xml:space="preserve"> </w:t>
      </w:r>
      <w:r w:rsidR="00473322" w:rsidRPr="001F42CA">
        <w:rPr>
          <w:rFonts w:asciiTheme="minorHAnsi" w:hAnsiTheme="minorHAnsi"/>
          <w:b/>
          <w:bCs/>
          <w:sz w:val="32"/>
          <w:szCs w:val="32"/>
          <w:u w:val="single"/>
        </w:rPr>
        <w:t>for</w:t>
      </w:r>
      <w:r w:rsidRPr="001F42CA">
        <w:rPr>
          <w:rFonts w:asciiTheme="minorHAnsi" w:hAnsiTheme="minorHAnsi"/>
          <w:b/>
          <w:bCs/>
          <w:sz w:val="32"/>
          <w:szCs w:val="32"/>
          <w:u w:val="single"/>
        </w:rPr>
        <w:t xml:space="preserve"> S</w:t>
      </w:r>
      <w:r w:rsidR="001F42CA" w:rsidRPr="001F42CA">
        <w:rPr>
          <w:rFonts w:asciiTheme="minorHAnsi" w:hAnsiTheme="minorHAnsi"/>
          <w:b/>
          <w:bCs/>
          <w:sz w:val="32"/>
          <w:szCs w:val="32"/>
          <w:u w:val="single"/>
        </w:rPr>
        <w:t>tudent</w:t>
      </w:r>
      <w:r w:rsidRPr="001F42CA">
        <w:rPr>
          <w:rFonts w:asciiTheme="minorHAnsi" w:hAnsiTheme="minorHAnsi"/>
          <w:b/>
          <w:bCs/>
          <w:sz w:val="32"/>
          <w:szCs w:val="32"/>
          <w:u w:val="single"/>
        </w:rPr>
        <w:t xml:space="preserve"> A</w:t>
      </w:r>
      <w:r w:rsidR="001F42CA" w:rsidRPr="001F42CA">
        <w:rPr>
          <w:rFonts w:asciiTheme="minorHAnsi" w:hAnsiTheme="minorHAnsi"/>
          <w:b/>
          <w:bCs/>
          <w:sz w:val="32"/>
          <w:szCs w:val="32"/>
          <w:u w:val="single"/>
        </w:rPr>
        <w:t>bsences</w:t>
      </w:r>
      <w:r w:rsidRPr="001F42CA">
        <w:rPr>
          <w:rFonts w:asciiTheme="minorHAnsi" w:hAnsiTheme="minorHAnsi"/>
          <w:b/>
          <w:bCs/>
          <w:sz w:val="32"/>
          <w:szCs w:val="32"/>
          <w:u w:val="single"/>
        </w:rPr>
        <w:t xml:space="preserve"> </w:t>
      </w:r>
    </w:p>
    <w:p w14:paraId="32CAD623" w14:textId="77777777" w:rsidR="001F42CA" w:rsidRPr="001F42CA" w:rsidRDefault="001F42CA" w:rsidP="00263D7E">
      <w:pPr>
        <w:pStyle w:val="Default"/>
        <w:rPr>
          <w:rFonts w:asciiTheme="minorHAnsi" w:hAnsiTheme="minorHAnsi"/>
          <w:sz w:val="32"/>
          <w:szCs w:val="32"/>
          <w:u w:val="single"/>
        </w:rPr>
      </w:pPr>
    </w:p>
    <w:p w14:paraId="2A85DC66" w14:textId="446D18F4" w:rsidR="00263D7E" w:rsidRDefault="00263D7E" w:rsidP="00263D7E">
      <w:pPr>
        <w:pStyle w:val="Default"/>
        <w:rPr>
          <w:rFonts w:asciiTheme="minorHAnsi" w:hAnsiTheme="minorHAnsi"/>
        </w:rPr>
      </w:pPr>
      <w:r w:rsidRPr="001F42CA">
        <w:rPr>
          <w:rFonts w:asciiTheme="minorHAnsi" w:hAnsiTheme="minorHAnsi"/>
        </w:rPr>
        <w:t>Full day or partial absences for reasons such as</w:t>
      </w:r>
      <w:r w:rsidR="00473322">
        <w:rPr>
          <w:rFonts w:asciiTheme="minorHAnsi" w:hAnsiTheme="minorHAnsi"/>
        </w:rPr>
        <w:t xml:space="preserve">, but not limited to, </w:t>
      </w:r>
      <w:r w:rsidRPr="001F42CA">
        <w:rPr>
          <w:rFonts w:asciiTheme="minorHAnsi" w:hAnsiTheme="minorHAnsi"/>
        </w:rPr>
        <w:t xml:space="preserve">the following </w:t>
      </w:r>
      <w:r w:rsidR="00473322">
        <w:rPr>
          <w:rFonts w:asciiTheme="minorHAnsi" w:hAnsiTheme="minorHAnsi"/>
        </w:rPr>
        <w:t xml:space="preserve">are not </w:t>
      </w:r>
      <w:r w:rsidRPr="001F42CA">
        <w:rPr>
          <w:rFonts w:asciiTheme="minorHAnsi" w:hAnsiTheme="minorHAnsi"/>
        </w:rPr>
        <w:t>justified:</w:t>
      </w:r>
    </w:p>
    <w:p w14:paraId="488300F9" w14:textId="77777777" w:rsidR="00473322" w:rsidRPr="001F42CA" w:rsidRDefault="00473322" w:rsidP="00263D7E">
      <w:pPr>
        <w:pStyle w:val="Default"/>
        <w:rPr>
          <w:rFonts w:asciiTheme="minorHAnsi" w:hAnsiTheme="minorHAnsi"/>
        </w:rPr>
      </w:pPr>
    </w:p>
    <w:p w14:paraId="6C650D2B" w14:textId="77777777" w:rsidR="00263D7E" w:rsidRPr="001F42CA" w:rsidRDefault="00263D7E" w:rsidP="001F42CA">
      <w:pPr>
        <w:pStyle w:val="Default"/>
        <w:numPr>
          <w:ilvl w:val="0"/>
          <w:numId w:val="1"/>
        </w:numPr>
        <w:spacing w:after="36"/>
        <w:rPr>
          <w:rFonts w:asciiTheme="minorHAnsi" w:hAnsiTheme="minorHAnsi"/>
        </w:rPr>
      </w:pPr>
      <w:r w:rsidRPr="001F42CA">
        <w:rPr>
          <w:rFonts w:asciiTheme="minorHAnsi" w:hAnsiTheme="minorHAnsi"/>
        </w:rPr>
        <w:t xml:space="preserve">Shopping </w:t>
      </w:r>
    </w:p>
    <w:p w14:paraId="7BB71BD6" w14:textId="77777777" w:rsidR="00263D7E" w:rsidRPr="001F42CA" w:rsidRDefault="00263D7E" w:rsidP="001F42CA">
      <w:pPr>
        <w:pStyle w:val="Default"/>
        <w:numPr>
          <w:ilvl w:val="0"/>
          <w:numId w:val="1"/>
        </w:numPr>
        <w:spacing w:after="36"/>
        <w:rPr>
          <w:rFonts w:asciiTheme="minorHAnsi" w:hAnsiTheme="minorHAnsi"/>
        </w:rPr>
      </w:pPr>
      <w:r w:rsidRPr="001F42CA">
        <w:rPr>
          <w:rFonts w:asciiTheme="minorHAnsi" w:hAnsiTheme="minorHAnsi"/>
        </w:rPr>
        <w:t xml:space="preserve">Sleeping in </w:t>
      </w:r>
    </w:p>
    <w:p w14:paraId="3AB3CC44" w14:textId="77777777" w:rsidR="00263D7E" w:rsidRPr="001F42CA" w:rsidRDefault="00263D7E" w:rsidP="001F42CA">
      <w:pPr>
        <w:pStyle w:val="Default"/>
        <w:numPr>
          <w:ilvl w:val="0"/>
          <w:numId w:val="1"/>
        </w:numPr>
        <w:spacing w:after="36"/>
        <w:rPr>
          <w:rFonts w:asciiTheme="minorHAnsi" w:hAnsiTheme="minorHAnsi"/>
        </w:rPr>
      </w:pPr>
      <w:r w:rsidRPr="001F42CA">
        <w:rPr>
          <w:rFonts w:asciiTheme="minorHAnsi" w:hAnsiTheme="minorHAnsi"/>
        </w:rPr>
        <w:t xml:space="preserve">Working around the house </w:t>
      </w:r>
    </w:p>
    <w:p w14:paraId="1EB0195B" w14:textId="77777777" w:rsidR="00263D7E" w:rsidRPr="001F42CA" w:rsidRDefault="00263D7E" w:rsidP="001F42CA">
      <w:pPr>
        <w:pStyle w:val="Default"/>
        <w:numPr>
          <w:ilvl w:val="0"/>
          <w:numId w:val="1"/>
        </w:numPr>
        <w:spacing w:after="36"/>
        <w:rPr>
          <w:rFonts w:asciiTheme="minorHAnsi" w:hAnsiTheme="minorHAnsi"/>
        </w:rPr>
      </w:pPr>
      <w:r w:rsidRPr="001F42CA">
        <w:rPr>
          <w:rFonts w:asciiTheme="minorHAnsi" w:hAnsiTheme="minorHAnsi"/>
        </w:rPr>
        <w:t xml:space="preserve">Mind siblings/other children/older relatives </w:t>
      </w:r>
    </w:p>
    <w:p w14:paraId="64C98AED" w14:textId="77777777" w:rsidR="00263D7E" w:rsidRPr="001F42CA" w:rsidRDefault="00263D7E" w:rsidP="001F42CA">
      <w:pPr>
        <w:pStyle w:val="Default"/>
        <w:numPr>
          <w:ilvl w:val="0"/>
          <w:numId w:val="1"/>
        </w:numPr>
        <w:spacing w:after="36"/>
        <w:rPr>
          <w:rFonts w:asciiTheme="minorHAnsi" w:hAnsiTheme="minorHAnsi"/>
        </w:rPr>
      </w:pPr>
      <w:r w:rsidRPr="001F42CA">
        <w:rPr>
          <w:rFonts w:asciiTheme="minorHAnsi" w:hAnsiTheme="minorHAnsi"/>
        </w:rPr>
        <w:t xml:space="preserve">Minor family events such as birthdays </w:t>
      </w:r>
    </w:p>
    <w:p w14:paraId="22E3A242" w14:textId="77777777" w:rsidR="00263D7E" w:rsidRPr="001F42CA" w:rsidRDefault="00263D7E" w:rsidP="001F42CA">
      <w:pPr>
        <w:pStyle w:val="Default"/>
        <w:numPr>
          <w:ilvl w:val="0"/>
          <w:numId w:val="1"/>
        </w:numPr>
        <w:spacing w:after="36"/>
        <w:rPr>
          <w:rFonts w:asciiTheme="minorHAnsi" w:hAnsiTheme="minorHAnsi"/>
        </w:rPr>
      </w:pPr>
      <w:r w:rsidRPr="001F42CA">
        <w:rPr>
          <w:rFonts w:asciiTheme="minorHAnsi" w:hAnsiTheme="minorHAnsi"/>
        </w:rPr>
        <w:t xml:space="preserve">Haircuts </w:t>
      </w:r>
    </w:p>
    <w:p w14:paraId="11D470A2" w14:textId="77777777" w:rsidR="00263D7E" w:rsidRPr="001F42CA" w:rsidRDefault="00263D7E" w:rsidP="001F42CA">
      <w:pPr>
        <w:pStyle w:val="Default"/>
        <w:numPr>
          <w:ilvl w:val="0"/>
          <w:numId w:val="1"/>
        </w:numPr>
        <w:spacing w:after="36"/>
        <w:rPr>
          <w:rFonts w:asciiTheme="minorHAnsi" w:hAnsiTheme="minorHAnsi"/>
        </w:rPr>
      </w:pPr>
      <w:r w:rsidRPr="001F42CA">
        <w:rPr>
          <w:rFonts w:asciiTheme="minorHAnsi" w:hAnsiTheme="minorHAnsi"/>
        </w:rPr>
        <w:t xml:space="preserve">Weather conditions: rainy/windy/hot </w:t>
      </w:r>
    </w:p>
    <w:p w14:paraId="1DF1A23D" w14:textId="77777777" w:rsidR="00263D7E" w:rsidRPr="001F42CA" w:rsidRDefault="00263D7E" w:rsidP="001F42CA">
      <w:pPr>
        <w:pStyle w:val="Default"/>
        <w:numPr>
          <w:ilvl w:val="0"/>
          <w:numId w:val="1"/>
        </w:numPr>
        <w:spacing w:after="36"/>
        <w:rPr>
          <w:rFonts w:asciiTheme="minorHAnsi" w:hAnsiTheme="minorHAnsi"/>
        </w:rPr>
      </w:pPr>
      <w:r w:rsidRPr="001F42CA">
        <w:rPr>
          <w:rFonts w:asciiTheme="minorHAnsi" w:hAnsiTheme="minorHAnsi"/>
        </w:rPr>
        <w:t xml:space="preserve">Frequent car problems </w:t>
      </w:r>
    </w:p>
    <w:p w14:paraId="59E9B827" w14:textId="77777777" w:rsidR="00263D7E" w:rsidRPr="001F42CA" w:rsidRDefault="00263D7E" w:rsidP="001F42CA">
      <w:pPr>
        <w:pStyle w:val="Default"/>
        <w:numPr>
          <w:ilvl w:val="0"/>
          <w:numId w:val="1"/>
        </w:numPr>
        <w:spacing w:after="36"/>
        <w:rPr>
          <w:rFonts w:asciiTheme="minorHAnsi" w:hAnsiTheme="minorHAnsi"/>
        </w:rPr>
      </w:pPr>
      <w:r w:rsidRPr="001F42CA">
        <w:rPr>
          <w:rFonts w:asciiTheme="minorHAnsi" w:hAnsiTheme="minorHAnsi"/>
        </w:rPr>
        <w:t xml:space="preserve">Frequent late train/bus </w:t>
      </w:r>
    </w:p>
    <w:p w14:paraId="764AA0A2" w14:textId="77777777" w:rsidR="00263D7E" w:rsidRPr="001F42CA" w:rsidRDefault="00263D7E" w:rsidP="001F42CA">
      <w:pPr>
        <w:pStyle w:val="Default"/>
        <w:numPr>
          <w:ilvl w:val="0"/>
          <w:numId w:val="1"/>
        </w:numPr>
        <w:spacing w:after="36"/>
        <w:rPr>
          <w:rFonts w:asciiTheme="minorHAnsi" w:hAnsiTheme="minorHAnsi"/>
        </w:rPr>
      </w:pPr>
      <w:r w:rsidRPr="001F42CA">
        <w:rPr>
          <w:rFonts w:asciiTheme="minorHAnsi" w:hAnsiTheme="minorHAnsi"/>
        </w:rPr>
        <w:t xml:space="preserve">Airport/visitors from overseas </w:t>
      </w:r>
    </w:p>
    <w:p w14:paraId="28015958" w14:textId="77777777" w:rsidR="00263D7E" w:rsidRPr="001F42CA" w:rsidRDefault="00263D7E" w:rsidP="001F42CA">
      <w:pPr>
        <w:pStyle w:val="Default"/>
        <w:numPr>
          <w:ilvl w:val="0"/>
          <w:numId w:val="1"/>
        </w:numPr>
        <w:spacing w:after="36"/>
        <w:rPr>
          <w:rFonts w:asciiTheme="minorHAnsi" w:hAnsiTheme="minorHAnsi"/>
        </w:rPr>
      </w:pPr>
      <w:r w:rsidRPr="001F42CA">
        <w:rPr>
          <w:rFonts w:asciiTheme="minorHAnsi" w:hAnsiTheme="minorHAnsi"/>
        </w:rPr>
        <w:t xml:space="preserve">Other member of family is sick </w:t>
      </w:r>
    </w:p>
    <w:p w14:paraId="56CD4D6C" w14:textId="77777777" w:rsidR="00263D7E" w:rsidRPr="001F42CA" w:rsidRDefault="00263D7E" w:rsidP="001F42CA">
      <w:pPr>
        <w:pStyle w:val="Default"/>
        <w:numPr>
          <w:ilvl w:val="0"/>
          <w:numId w:val="1"/>
        </w:numPr>
        <w:spacing w:after="36"/>
        <w:rPr>
          <w:rFonts w:asciiTheme="minorHAnsi" w:hAnsiTheme="minorHAnsi"/>
        </w:rPr>
      </w:pPr>
      <w:r w:rsidRPr="001F42CA">
        <w:rPr>
          <w:rFonts w:asciiTheme="minorHAnsi" w:hAnsiTheme="minorHAnsi"/>
        </w:rPr>
        <w:t xml:space="preserve">Hospital visits to relatives/friends </w:t>
      </w:r>
    </w:p>
    <w:p w14:paraId="1D201AE1" w14:textId="77777777" w:rsidR="00263D7E" w:rsidRDefault="00263D7E" w:rsidP="001F42CA">
      <w:pPr>
        <w:pStyle w:val="Default"/>
        <w:numPr>
          <w:ilvl w:val="0"/>
          <w:numId w:val="1"/>
        </w:numPr>
        <w:rPr>
          <w:rFonts w:asciiTheme="minorHAnsi" w:hAnsiTheme="minorHAnsi"/>
        </w:rPr>
      </w:pPr>
      <w:r w:rsidRPr="001F42CA">
        <w:rPr>
          <w:rFonts w:asciiTheme="minorHAnsi" w:hAnsiTheme="minorHAnsi"/>
        </w:rPr>
        <w:t xml:space="preserve">Head lice </w:t>
      </w:r>
    </w:p>
    <w:p w14:paraId="14A1CA68" w14:textId="7E57E9B2" w:rsidR="001462E0" w:rsidRDefault="001462E0">
      <w:pPr>
        <w:rPr>
          <w:noProof/>
          <w:lang w:eastAsia="en-AU"/>
        </w:rPr>
      </w:pPr>
      <w:r>
        <w:rPr>
          <w:noProof/>
          <w:lang w:eastAsia="en-AU"/>
        </w:rPr>
        <w:br w:type="page"/>
      </w:r>
    </w:p>
    <w:p w14:paraId="0DAD541E" w14:textId="5A4AF084" w:rsidR="009E6358" w:rsidRDefault="001462E0">
      <w:pPr>
        <w:rPr>
          <w:b/>
          <w:bCs/>
          <w:sz w:val="32"/>
          <w:szCs w:val="32"/>
        </w:rPr>
      </w:pPr>
      <w:r w:rsidRPr="00B35A84">
        <w:rPr>
          <w:b/>
          <w:bCs/>
          <w:sz w:val="32"/>
          <w:szCs w:val="32"/>
        </w:rPr>
        <w:lastRenderedPageBreak/>
        <w:t>APPENDIX A:  ROLL MARKING PROCEDURES</w:t>
      </w:r>
    </w:p>
    <w:p w14:paraId="07F9E61A" w14:textId="04FA8DC7" w:rsidR="00304188" w:rsidRPr="001462E0" w:rsidRDefault="00785110">
      <w:pPr>
        <w:rPr>
          <w:b/>
          <w:bCs/>
          <w:sz w:val="32"/>
          <w:szCs w:val="32"/>
        </w:rPr>
      </w:pPr>
      <w:r w:rsidRPr="00785110">
        <w:rPr>
          <w:b/>
          <w:bCs/>
          <w:noProof/>
          <w:sz w:val="32"/>
          <w:szCs w:val="32"/>
        </w:rPr>
        <w:drawing>
          <wp:inline distT="0" distB="0" distL="0" distR="0" wp14:anchorId="1B1DB794" wp14:editId="296B9BE6">
            <wp:extent cx="5932430" cy="5391150"/>
            <wp:effectExtent l="0" t="0" r="0" b="0"/>
            <wp:docPr id="791548105" name="Picture 1" descr="A screenshot of a white p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1548105" name="Picture 1" descr="A screenshot of a white page&#10;&#10;AI-generated content may be incorrect."/>
                    <pic:cNvPicPr/>
                  </pic:nvPicPr>
                  <pic:blipFill>
                    <a:blip r:embed="rId8"/>
                    <a:stretch>
                      <a:fillRect/>
                    </a:stretch>
                  </pic:blipFill>
                  <pic:spPr>
                    <a:xfrm>
                      <a:off x="0" y="0"/>
                      <a:ext cx="5944951" cy="5402528"/>
                    </a:xfrm>
                    <a:prstGeom prst="rect">
                      <a:avLst/>
                    </a:prstGeom>
                  </pic:spPr>
                </pic:pic>
              </a:graphicData>
            </a:graphic>
          </wp:inline>
        </w:drawing>
      </w:r>
    </w:p>
    <w:p w14:paraId="23DE0DFE" w14:textId="6750E5BF" w:rsidR="001462E0" w:rsidRDefault="001462E0" w:rsidP="001462E0">
      <w:pPr>
        <w:rPr>
          <w:b/>
          <w:bCs/>
          <w:sz w:val="32"/>
          <w:szCs w:val="32"/>
        </w:rPr>
      </w:pPr>
    </w:p>
    <w:p w14:paraId="52CB146B" w14:textId="5F6A8A86" w:rsidR="001462E0" w:rsidRDefault="001462E0" w:rsidP="001462E0">
      <w:pPr>
        <w:rPr>
          <w:b/>
          <w:bCs/>
          <w:sz w:val="32"/>
          <w:szCs w:val="32"/>
        </w:rPr>
      </w:pPr>
    </w:p>
    <w:p w14:paraId="155115EB" w14:textId="77777777" w:rsidR="00304188" w:rsidRDefault="00304188" w:rsidP="001462E0">
      <w:pPr>
        <w:rPr>
          <w:b/>
          <w:bCs/>
          <w:sz w:val="32"/>
          <w:szCs w:val="32"/>
        </w:rPr>
      </w:pPr>
    </w:p>
    <w:p w14:paraId="24666613" w14:textId="77777777" w:rsidR="00785110" w:rsidRDefault="00785110" w:rsidP="001462E0">
      <w:pPr>
        <w:rPr>
          <w:b/>
          <w:bCs/>
          <w:noProof/>
          <w:sz w:val="32"/>
          <w:szCs w:val="32"/>
        </w:rPr>
      </w:pPr>
      <w:r w:rsidRPr="00785110">
        <w:rPr>
          <w:b/>
          <w:bCs/>
          <w:noProof/>
          <w:sz w:val="32"/>
          <w:szCs w:val="32"/>
        </w:rPr>
        <w:lastRenderedPageBreak/>
        <w:drawing>
          <wp:inline distT="0" distB="0" distL="0" distR="0" wp14:anchorId="0040F6DE" wp14:editId="292F2A6D">
            <wp:extent cx="5991530" cy="8172450"/>
            <wp:effectExtent l="0" t="0" r="9525" b="0"/>
            <wp:docPr id="1160118708"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0118708" name="Picture 1" descr="A screenshot of a computer&#10;&#10;AI-generated content may be incorrect."/>
                    <pic:cNvPicPr/>
                  </pic:nvPicPr>
                  <pic:blipFill>
                    <a:blip r:embed="rId9"/>
                    <a:stretch>
                      <a:fillRect/>
                    </a:stretch>
                  </pic:blipFill>
                  <pic:spPr>
                    <a:xfrm>
                      <a:off x="0" y="0"/>
                      <a:ext cx="5991530" cy="8172450"/>
                    </a:xfrm>
                    <a:prstGeom prst="rect">
                      <a:avLst/>
                    </a:prstGeom>
                  </pic:spPr>
                </pic:pic>
              </a:graphicData>
            </a:graphic>
          </wp:inline>
        </w:drawing>
      </w:r>
      <w:r w:rsidRPr="00785110">
        <w:rPr>
          <w:b/>
          <w:bCs/>
          <w:noProof/>
          <w:sz w:val="32"/>
          <w:szCs w:val="32"/>
        </w:rPr>
        <w:lastRenderedPageBreak/>
        <w:drawing>
          <wp:inline distT="0" distB="0" distL="0" distR="0" wp14:anchorId="7EFFE806" wp14:editId="778DCF89">
            <wp:extent cx="5881536" cy="8181975"/>
            <wp:effectExtent l="0" t="0" r="5080" b="0"/>
            <wp:docPr id="2082439317"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2439317" name="Picture 1" descr="A screenshot of a computer&#10;&#10;AI-generated content may be incorrect."/>
                    <pic:cNvPicPr/>
                  </pic:nvPicPr>
                  <pic:blipFill>
                    <a:blip r:embed="rId10"/>
                    <a:stretch>
                      <a:fillRect/>
                    </a:stretch>
                  </pic:blipFill>
                  <pic:spPr>
                    <a:xfrm>
                      <a:off x="0" y="0"/>
                      <a:ext cx="5894472" cy="8199971"/>
                    </a:xfrm>
                    <a:prstGeom prst="rect">
                      <a:avLst/>
                    </a:prstGeom>
                  </pic:spPr>
                </pic:pic>
              </a:graphicData>
            </a:graphic>
          </wp:inline>
        </w:drawing>
      </w:r>
      <w:r w:rsidRPr="00785110">
        <w:rPr>
          <w:b/>
          <w:bCs/>
          <w:noProof/>
          <w:sz w:val="32"/>
          <w:szCs w:val="32"/>
        </w:rPr>
        <w:lastRenderedPageBreak/>
        <w:drawing>
          <wp:inline distT="0" distB="0" distL="0" distR="0" wp14:anchorId="34938529" wp14:editId="2FEE53B3">
            <wp:extent cx="5879820" cy="7343775"/>
            <wp:effectExtent l="0" t="0" r="6985" b="0"/>
            <wp:docPr id="783477291"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3477291" name="Picture 1" descr="A screenshot of a computer&#10;&#10;AI-generated content may be incorrect."/>
                    <pic:cNvPicPr/>
                  </pic:nvPicPr>
                  <pic:blipFill>
                    <a:blip r:embed="rId11"/>
                    <a:stretch>
                      <a:fillRect/>
                    </a:stretch>
                  </pic:blipFill>
                  <pic:spPr>
                    <a:xfrm>
                      <a:off x="0" y="0"/>
                      <a:ext cx="5907916" cy="7378866"/>
                    </a:xfrm>
                    <a:prstGeom prst="rect">
                      <a:avLst/>
                    </a:prstGeom>
                  </pic:spPr>
                </pic:pic>
              </a:graphicData>
            </a:graphic>
          </wp:inline>
        </w:drawing>
      </w:r>
      <w:r w:rsidRPr="00785110">
        <w:rPr>
          <w:b/>
          <w:bCs/>
          <w:noProof/>
          <w:sz w:val="32"/>
          <w:szCs w:val="32"/>
        </w:rPr>
        <w:lastRenderedPageBreak/>
        <w:drawing>
          <wp:inline distT="0" distB="0" distL="0" distR="0" wp14:anchorId="43E2097C" wp14:editId="51971467">
            <wp:extent cx="5324475" cy="8112398"/>
            <wp:effectExtent l="0" t="0" r="0" b="3175"/>
            <wp:docPr id="747690075"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7690075" name="Picture 1" descr="A screenshot of a computer&#10;&#10;AI-generated content may be incorrect."/>
                    <pic:cNvPicPr/>
                  </pic:nvPicPr>
                  <pic:blipFill>
                    <a:blip r:embed="rId12"/>
                    <a:stretch>
                      <a:fillRect/>
                    </a:stretch>
                  </pic:blipFill>
                  <pic:spPr>
                    <a:xfrm>
                      <a:off x="0" y="0"/>
                      <a:ext cx="5332983" cy="8125361"/>
                    </a:xfrm>
                    <a:prstGeom prst="rect">
                      <a:avLst/>
                    </a:prstGeom>
                  </pic:spPr>
                </pic:pic>
              </a:graphicData>
            </a:graphic>
          </wp:inline>
        </w:drawing>
      </w:r>
      <w:r w:rsidRPr="00785110">
        <w:rPr>
          <w:b/>
          <w:bCs/>
          <w:noProof/>
          <w:sz w:val="32"/>
          <w:szCs w:val="32"/>
        </w:rPr>
        <w:lastRenderedPageBreak/>
        <w:drawing>
          <wp:inline distT="0" distB="0" distL="0" distR="0" wp14:anchorId="1EA56A11" wp14:editId="6AE16D90">
            <wp:extent cx="3419445" cy="8637270"/>
            <wp:effectExtent l="0" t="0" r="0" b="0"/>
            <wp:docPr id="576190838"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190838" name="Picture 1" descr="A screenshot of a computer&#10;&#10;AI-generated content may be incorrect."/>
                    <pic:cNvPicPr/>
                  </pic:nvPicPr>
                  <pic:blipFill>
                    <a:blip r:embed="rId13"/>
                    <a:stretch>
                      <a:fillRect/>
                    </a:stretch>
                  </pic:blipFill>
                  <pic:spPr>
                    <a:xfrm>
                      <a:off x="0" y="0"/>
                      <a:ext cx="3435775" cy="8678518"/>
                    </a:xfrm>
                    <a:prstGeom prst="rect">
                      <a:avLst/>
                    </a:prstGeom>
                  </pic:spPr>
                </pic:pic>
              </a:graphicData>
            </a:graphic>
          </wp:inline>
        </w:drawing>
      </w:r>
    </w:p>
    <w:p w14:paraId="1C7102E0" w14:textId="2E2C24F8" w:rsidR="001462E0" w:rsidRDefault="00785110" w:rsidP="001462E0">
      <w:pPr>
        <w:rPr>
          <w:b/>
          <w:bCs/>
          <w:sz w:val="32"/>
          <w:szCs w:val="32"/>
        </w:rPr>
      </w:pPr>
      <w:r w:rsidRPr="00785110">
        <w:rPr>
          <w:b/>
          <w:bCs/>
          <w:noProof/>
          <w:sz w:val="32"/>
          <w:szCs w:val="32"/>
        </w:rPr>
        <w:lastRenderedPageBreak/>
        <w:drawing>
          <wp:inline distT="0" distB="0" distL="0" distR="0" wp14:anchorId="092E7F3C" wp14:editId="1E01C7D8">
            <wp:extent cx="3600450" cy="4361108"/>
            <wp:effectExtent l="0" t="0" r="0" b="1905"/>
            <wp:docPr id="177768187"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768187" name="Picture 1" descr="A screenshot of a computer&#10;&#10;AI-generated content may be incorrect."/>
                    <pic:cNvPicPr/>
                  </pic:nvPicPr>
                  <pic:blipFill>
                    <a:blip r:embed="rId14"/>
                    <a:stretch>
                      <a:fillRect/>
                    </a:stretch>
                  </pic:blipFill>
                  <pic:spPr>
                    <a:xfrm>
                      <a:off x="0" y="0"/>
                      <a:ext cx="3611622" cy="4374641"/>
                    </a:xfrm>
                    <a:prstGeom prst="rect">
                      <a:avLst/>
                    </a:prstGeom>
                  </pic:spPr>
                </pic:pic>
              </a:graphicData>
            </a:graphic>
          </wp:inline>
        </w:drawing>
      </w:r>
    </w:p>
    <w:p w14:paraId="1A31C3E8" w14:textId="77777777" w:rsidR="001462E0" w:rsidRDefault="001462E0" w:rsidP="001462E0">
      <w:pPr>
        <w:rPr>
          <w:b/>
          <w:bCs/>
          <w:sz w:val="32"/>
          <w:szCs w:val="32"/>
        </w:rPr>
      </w:pPr>
    </w:p>
    <w:p w14:paraId="513B043C" w14:textId="77777777" w:rsidR="001462E0" w:rsidRDefault="001462E0" w:rsidP="001462E0">
      <w:pPr>
        <w:rPr>
          <w:b/>
          <w:bCs/>
          <w:sz w:val="32"/>
          <w:szCs w:val="32"/>
        </w:rPr>
      </w:pPr>
    </w:p>
    <w:p w14:paraId="0764FC95" w14:textId="62C286AD" w:rsidR="001462E0" w:rsidRDefault="001462E0" w:rsidP="001462E0">
      <w:pPr>
        <w:rPr>
          <w:b/>
          <w:bCs/>
          <w:sz w:val="32"/>
          <w:szCs w:val="32"/>
        </w:rPr>
      </w:pPr>
    </w:p>
    <w:p w14:paraId="5BB57E6D" w14:textId="7EA136CC" w:rsidR="00304188" w:rsidRDefault="00304188" w:rsidP="001462E0">
      <w:pPr>
        <w:rPr>
          <w:b/>
          <w:bCs/>
          <w:sz w:val="32"/>
          <w:szCs w:val="32"/>
        </w:rPr>
      </w:pPr>
    </w:p>
    <w:p w14:paraId="07B0F057" w14:textId="77777777" w:rsidR="001462E0" w:rsidRDefault="001462E0" w:rsidP="001462E0">
      <w:pPr>
        <w:rPr>
          <w:b/>
          <w:bCs/>
          <w:sz w:val="32"/>
          <w:szCs w:val="32"/>
        </w:rPr>
      </w:pPr>
    </w:p>
    <w:p w14:paraId="02B9179B" w14:textId="77777777" w:rsidR="001462E0" w:rsidRDefault="001462E0" w:rsidP="001462E0">
      <w:pPr>
        <w:rPr>
          <w:b/>
          <w:bCs/>
          <w:sz w:val="32"/>
          <w:szCs w:val="32"/>
        </w:rPr>
      </w:pPr>
    </w:p>
    <w:p w14:paraId="16E17D63" w14:textId="6F15F690" w:rsidR="00304188" w:rsidRDefault="00304188">
      <w:pPr>
        <w:rPr>
          <w:b/>
          <w:bCs/>
          <w:sz w:val="32"/>
          <w:szCs w:val="32"/>
        </w:rPr>
      </w:pPr>
    </w:p>
    <w:p w14:paraId="38A0E627" w14:textId="1797B0B6" w:rsidR="00304188" w:rsidRDefault="00304188">
      <w:pPr>
        <w:rPr>
          <w:b/>
          <w:bCs/>
          <w:sz w:val="32"/>
          <w:szCs w:val="32"/>
        </w:rPr>
      </w:pPr>
    </w:p>
    <w:p w14:paraId="3D44879A" w14:textId="2994FD92" w:rsidR="00304188" w:rsidRDefault="00304188">
      <w:pPr>
        <w:rPr>
          <w:b/>
          <w:bCs/>
          <w:sz w:val="32"/>
          <w:szCs w:val="32"/>
        </w:rPr>
      </w:pPr>
    </w:p>
    <w:p w14:paraId="6B494A62" w14:textId="53D09DA8" w:rsidR="00304188" w:rsidRDefault="00304188">
      <w:pPr>
        <w:rPr>
          <w:b/>
          <w:bCs/>
          <w:sz w:val="32"/>
          <w:szCs w:val="32"/>
        </w:rPr>
      </w:pPr>
      <w:r>
        <w:rPr>
          <w:b/>
          <w:bCs/>
          <w:sz w:val="32"/>
          <w:szCs w:val="32"/>
        </w:rPr>
        <w:br w:type="page"/>
      </w:r>
    </w:p>
    <w:p w14:paraId="56FEAE97" w14:textId="4AEAA333" w:rsidR="00304188" w:rsidRDefault="00304188" w:rsidP="00304188">
      <w:pPr>
        <w:rPr>
          <w:b/>
          <w:bCs/>
          <w:sz w:val="32"/>
          <w:szCs w:val="32"/>
        </w:rPr>
      </w:pPr>
      <w:r w:rsidRPr="001462E0">
        <w:rPr>
          <w:b/>
          <w:bCs/>
          <w:sz w:val="32"/>
          <w:szCs w:val="32"/>
        </w:rPr>
        <w:lastRenderedPageBreak/>
        <w:t xml:space="preserve">APPENDIX </w:t>
      </w:r>
      <w:r>
        <w:rPr>
          <w:b/>
          <w:bCs/>
          <w:sz w:val="32"/>
          <w:szCs w:val="32"/>
        </w:rPr>
        <w:t>B</w:t>
      </w:r>
      <w:r w:rsidRPr="001462E0">
        <w:rPr>
          <w:b/>
          <w:bCs/>
          <w:sz w:val="32"/>
          <w:szCs w:val="32"/>
        </w:rPr>
        <w:t xml:space="preserve">:  </w:t>
      </w:r>
      <w:r>
        <w:rPr>
          <w:b/>
          <w:bCs/>
          <w:sz w:val="32"/>
          <w:szCs w:val="32"/>
        </w:rPr>
        <w:t>ATTENDANCE REGISTER CODES</w:t>
      </w:r>
    </w:p>
    <w:p w14:paraId="382C3D68" w14:textId="77777777" w:rsidR="00E9289B" w:rsidRDefault="00304188">
      <w:pPr>
        <w:rPr>
          <w:b/>
          <w:bCs/>
          <w:sz w:val="32"/>
          <w:szCs w:val="32"/>
        </w:rPr>
      </w:pPr>
      <w:r>
        <w:rPr>
          <w:b/>
          <w:bCs/>
          <w:noProof/>
          <w:sz w:val="32"/>
          <w:szCs w:val="32"/>
        </w:rPr>
        <w:drawing>
          <wp:inline distT="0" distB="0" distL="0" distR="0" wp14:anchorId="47AF266F" wp14:editId="777320F5">
            <wp:extent cx="5731510" cy="5577840"/>
            <wp:effectExtent l="0" t="0" r="2540" b="3810"/>
            <wp:docPr id="9" name="Picture 9"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text, application&#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5731510" cy="5577840"/>
                    </a:xfrm>
                    <a:prstGeom prst="rect">
                      <a:avLst/>
                    </a:prstGeom>
                  </pic:spPr>
                </pic:pic>
              </a:graphicData>
            </a:graphic>
          </wp:inline>
        </w:drawing>
      </w:r>
    </w:p>
    <w:p w14:paraId="71C3B3EF" w14:textId="77777777" w:rsidR="00E9289B" w:rsidRDefault="00E9289B">
      <w:pPr>
        <w:rPr>
          <w:b/>
          <w:bCs/>
          <w:sz w:val="32"/>
          <w:szCs w:val="32"/>
        </w:rPr>
      </w:pPr>
      <w:r>
        <w:rPr>
          <w:b/>
          <w:bCs/>
          <w:sz w:val="32"/>
          <w:szCs w:val="32"/>
        </w:rPr>
        <w:br w:type="page"/>
      </w:r>
    </w:p>
    <w:p w14:paraId="4EACD1EF" w14:textId="13C6EB81" w:rsidR="00304188" w:rsidRDefault="00E9289B">
      <w:pPr>
        <w:rPr>
          <w:b/>
          <w:bCs/>
          <w:sz w:val="32"/>
          <w:szCs w:val="32"/>
        </w:rPr>
      </w:pPr>
      <w:r>
        <w:rPr>
          <w:b/>
          <w:bCs/>
          <w:noProof/>
          <w:sz w:val="32"/>
          <w:szCs w:val="32"/>
        </w:rPr>
        <w:lastRenderedPageBreak/>
        <w:drawing>
          <wp:inline distT="0" distB="0" distL="0" distR="0" wp14:anchorId="51455F3F" wp14:editId="1A4F2645">
            <wp:extent cx="5731510" cy="7754620"/>
            <wp:effectExtent l="0" t="0" r="2540" b="0"/>
            <wp:docPr id="10" name="Picture 10"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able&#10;&#10;Description automatically generated with medium confidence"/>
                    <pic:cNvPicPr/>
                  </pic:nvPicPr>
                  <pic:blipFill>
                    <a:blip r:embed="rId16">
                      <a:extLst>
                        <a:ext uri="{28A0092B-C50C-407E-A947-70E740481C1C}">
                          <a14:useLocalDpi xmlns:a14="http://schemas.microsoft.com/office/drawing/2010/main" val="0"/>
                        </a:ext>
                      </a:extLst>
                    </a:blip>
                    <a:stretch>
                      <a:fillRect/>
                    </a:stretch>
                  </pic:blipFill>
                  <pic:spPr>
                    <a:xfrm>
                      <a:off x="0" y="0"/>
                      <a:ext cx="5731510" cy="7754620"/>
                    </a:xfrm>
                    <a:prstGeom prst="rect">
                      <a:avLst/>
                    </a:prstGeom>
                  </pic:spPr>
                </pic:pic>
              </a:graphicData>
            </a:graphic>
          </wp:inline>
        </w:drawing>
      </w:r>
      <w:r w:rsidR="00304188">
        <w:rPr>
          <w:b/>
          <w:bCs/>
          <w:sz w:val="32"/>
          <w:szCs w:val="32"/>
        </w:rPr>
        <w:br w:type="page"/>
      </w:r>
    </w:p>
    <w:p w14:paraId="4FC77750" w14:textId="6EAF5BBA" w:rsidR="00E9289B" w:rsidRDefault="00E9289B">
      <w:pPr>
        <w:rPr>
          <w:b/>
          <w:bCs/>
          <w:sz w:val="32"/>
          <w:szCs w:val="32"/>
        </w:rPr>
      </w:pPr>
      <w:r>
        <w:rPr>
          <w:b/>
          <w:bCs/>
          <w:noProof/>
          <w:sz w:val="32"/>
          <w:szCs w:val="32"/>
        </w:rPr>
        <w:lastRenderedPageBreak/>
        <w:drawing>
          <wp:inline distT="0" distB="0" distL="0" distR="0" wp14:anchorId="585EE601" wp14:editId="028E5738">
            <wp:extent cx="5731510" cy="7579995"/>
            <wp:effectExtent l="0" t="0" r="2540" b="1905"/>
            <wp:docPr id="18" name="Picture 18"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Graphical user interface, text, application, email&#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5731510" cy="7579995"/>
                    </a:xfrm>
                    <a:prstGeom prst="rect">
                      <a:avLst/>
                    </a:prstGeom>
                  </pic:spPr>
                </pic:pic>
              </a:graphicData>
            </a:graphic>
          </wp:inline>
        </w:drawing>
      </w:r>
      <w:r>
        <w:rPr>
          <w:b/>
          <w:bCs/>
          <w:sz w:val="32"/>
          <w:szCs w:val="32"/>
        </w:rPr>
        <w:br w:type="page"/>
      </w:r>
    </w:p>
    <w:p w14:paraId="25B6CEB9" w14:textId="48A26EC0" w:rsidR="00F06DF1" w:rsidRDefault="00F06DF1" w:rsidP="00F06DF1">
      <w:pPr>
        <w:rPr>
          <w:b/>
          <w:bCs/>
          <w:sz w:val="32"/>
          <w:szCs w:val="32"/>
        </w:rPr>
      </w:pPr>
      <w:r w:rsidRPr="001462E0">
        <w:rPr>
          <w:b/>
          <w:bCs/>
          <w:sz w:val="32"/>
          <w:szCs w:val="32"/>
        </w:rPr>
        <w:lastRenderedPageBreak/>
        <w:t xml:space="preserve">APPENDIX </w:t>
      </w:r>
      <w:r w:rsidR="007D6C76">
        <w:rPr>
          <w:b/>
          <w:bCs/>
          <w:sz w:val="32"/>
          <w:szCs w:val="32"/>
        </w:rPr>
        <w:t>C</w:t>
      </w:r>
      <w:r w:rsidRPr="001462E0">
        <w:rPr>
          <w:b/>
          <w:bCs/>
          <w:sz w:val="32"/>
          <w:szCs w:val="32"/>
        </w:rPr>
        <w:t xml:space="preserve">:  </w:t>
      </w:r>
      <w:r>
        <w:rPr>
          <w:b/>
          <w:bCs/>
          <w:sz w:val="32"/>
          <w:szCs w:val="32"/>
        </w:rPr>
        <w:t>PARENT INFORMATION</w:t>
      </w:r>
    </w:p>
    <w:p w14:paraId="625E1ABC" w14:textId="751551C4" w:rsidR="00F06DF1" w:rsidRDefault="00F06DF1">
      <w:pPr>
        <w:rPr>
          <w:b/>
          <w:bCs/>
          <w:sz w:val="32"/>
          <w:szCs w:val="32"/>
        </w:rPr>
      </w:pPr>
    </w:p>
    <w:p w14:paraId="4DEEB866" w14:textId="1EC90384" w:rsidR="00CD7E71" w:rsidRDefault="00771DEB">
      <w:pPr>
        <w:rPr>
          <w:b/>
          <w:bCs/>
          <w:sz w:val="32"/>
          <w:szCs w:val="32"/>
        </w:rPr>
      </w:pPr>
      <w:r>
        <w:rPr>
          <w:b/>
          <w:bCs/>
          <w:noProof/>
          <w:sz w:val="32"/>
          <w:szCs w:val="32"/>
        </w:rPr>
        <w:drawing>
          <wp:inline distT="0" distB="0" distL="0" distR="0" wp14:anchorId="2098A790" wp14:editId="26813F27">
            <wp:extent cx="5731510" cy="5213985"/>
            <wp:effectExtent l="0" t="0" r="2540" b="5715"/>
            <wp:docPr id="1119161443" name="Picture 1" descr="A close up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9161443" name="Picture 1" descr="A close up of a document&#10;&#10;AI-generated content may be incorrect."/>
                    <pic:cNvPicPr/>
                  </pic:nvPicPr>
                  <pic:blipFill>
                    <a:blip r:embed="rId18">
                      <a:extLst>
                        <a:ext uri="{28A0092B-C50C-407E-A947-70E740481C1C}">
                          <a14:useLocalDpi xmlns:a14="http://schemas.microsoft.com/office/drawing/2010/main" val="0"/>
                        </a:ext>
                      </a:extLst>
                    </a:blip>
                    <a:stretch>
                      <a:fillRect/>
                    </a:stretch>
                  </pic:blipFill>
                  <pic:spPr>
                    <a:xfrm>
                      <a:off x="0" y="0"/>
                      <a:ext cx="5731510" cy="5213985"/>
                    </a:xfrm>
                    <a:prstGeom prst="rect">
                      <a:avLst/>
                    </a:prstGeom>
                  </pic:spPr>
                </pic:pic>
              </a:graphicData>
            </a:graphic>
          </wp:inline>
        </w:drawing>
      </w:r>
    </w:p>
    <w:p w14:paraId="03F1F70C" w14:textId="77777777" w:rsidR="00A30209" w:rsidRDefault="00A30209" w:rsidP="00A30209">
      <w:pPr>
        <w:rPr>
          <w:noProof/>
          <w:sz w:val="24"/>
          <w:szCs w:val="24"/>
        </w:rPr>
      </w:pPr>
    </w:p>
    <w:p w14:paraId="5C25C004" w14:textId="54A2C87B" w:rsidR="00A30209" w:rsidRPr="00FF63D2" w:rsidRDefault="00A30209" w:rsidP="00A30209">
      <w:pPr>
        <w:rPr>
          <w:noProof/>
          <w:sz w:val="24"/>
          <w:szCs w:val="24"/>
        </w:rPr>
      </w:pPr>
      <w:r w:rsidRPr="00FF63D2">
        <w:rPr>
          <w:noProof/>
          <w:sz w:val="24"/>
          <w:szCs w:val="24"/>
        </w:rPr>
        <w:t xml:space="preserve">Access School Bytes via </w:t>
      </w:r>
      <w:hyperlink r:id="rId19" w:history="1">
        <w:r w:rsidRPr="00FF63D2">
          <w:rPr>
            <w:rStyle w:val="Hyperlink"/>
            <w:noProof/>
            <w:sz w:val="24"/>
            <w:szCs w:val="24"/>
          </w:rPr>
          <w:t>https://support.schoolbytes.education/hc/en-us</w:t>
        </w:r>
      </w:hyperlink>
      <w:r w:rsidRPr="00FF63D2">
        <w:rPr>
          <w:noProof/>
          <w:sz w:val="24"/>
          <w:szCs w:val="24"/>
        </w:rPr>
        <w:t xml:space="preserve"> .</w:t>
      </w:r>
    </w:p>
    <w:p w14:paraId="2F443458" w14:textId="77777777" w:rsidR="00A30209" w:rsidRPr="00FF63D2" w:rsidRDefault="00A30209" w:rsidP="00A30209">
      <w:pPr>
        <w:rPr>
          <w:noProof/>
          <w:sz w:val="24"/>
          <w:szCs w:val="24"/>
        </w:rPr>
      </w:pPr>
      <w:r w:rsidRPr="00FF63D2">
        <w:rPr>
          <w:noProof/>
          <w:sz w:val="24"/>
          <w:szCs w:val="24"/>
        </w:rPr>
        <w:t>Select ‘Parent Guides’.</w:t>
      </w:r>
    </w:p>
    <w:p w14:paraId="6698D41B" w14:textId="77777777" w:rsidR="00A30209" w:rsidRPr="00FF63D2" w:rsidRDefault="00A30209" w:rsidP="00A30209">
      <w:pPr>
        <w:rPr>
          <w:noProof/>
          <w:sz w:val="24"/>
          <w:szCs w:val="24"/>
        </w:rPr>
      </w:pPr>
      <w:r w:rsidRPr="00FF63D2">
        <w:rPr>
          <w:noProof/>
          <w:sz w:val="24"/>
          <w:szCs w:val="24"/>
        </w:rPr>
        <w:t>Select ‘Parent Portal: Set up your parent portal account’.</w:t>
      </w:r>
    </w:p>
    <w:p w14:paraId="100DFC3C" w14:textId="77777777" w:rsidR="00A30209" w:rsidRPr="00FF63D2" w:rsidRDefault="00A30209" w:rsidP="00A30209">
      <w:pPr>
        <w:rPr>
          <w:noProof/>
          <w:sz w:val="24"/>
          <w:szCs w:val="24"/>
        </w:rPr>
      </w:pPr>
      <w:r w:rsidRPr="00FF63D2">
        <w:rPr>
          <w:noProof/>
          <w:sz w:val="24"/>
          <w:szCs w:val="24"/>
        </w:rPr>
        <w:t>Towards the bottom of the page you will find  the heading ‘Detailed Steps’.</w:t>
      </w:r>
    </w:p>
    <w:p w14:paraId="039236E8" w14:textId="77777777" w:rsidR="00A30209" w:rsidRPr="00FF63D2" w:rsidRDefault="00A30209" w:rsidP="00A30209">
      <w:pPr>
        <w:rPr>
          <w:noProof/>
          <w:sz w:val="24"/>
          <w:szCs w:val="24"/>
        </w:rPr>
      </w:pPr>
      <w:r w:rsidRPr="00FF63D2">
        <w:rPr>
          <w:noProof/>
          <w:sz w:val="24"/>
          <w:szCs w:val="24"/>
        </w:rPr>
        <w:t>Steps are clearly detailed and should be followed to create and set up your account.</w:t>
      </w:r>
    </w:p>
    <w:p w14:paraId="1B512319" w14:textId="77777777" w:rsidR="00A30209" w:rsidRPr="00FF63D2" w:rsidRDefault="00A30209" w:rsidP="00A30209">
      <w:pPr>
        <w:rPr>
          <w:sz w:val="24"/>
          <w:szCs w:val="24"/>
        </w:rPr>
      </w:pPr>
      <w:r w:rsidRPr="00FF63D2">
        <w:rPr>
          <w:noProof/>
          <w:sz w:val="24"/>
          <w:szCs w:val="24"/>
          <w:u w:val="single"/>
        </w:rPr>
        <w:t>Please note</w:t>
      </w:r>
      <w:r w:rsidRPr="00FF63D2">
        <w:rPr>
          <w:noProof/>
          <w:sz w:val="24"/>
          <w:szCs w:val="24"/>
        </w:rPr>
        <w:t xml:space="preserve"> that i</w:t>
      </w:r>
      <w:r>
        <w:rPr>
          <w:noProof/>
          <w:sz w:val="24"/>
          <w:szCs w:val="24"/>
        </w:rPr>
        <w:t>t is</w:t>
      </w:r>
      <w:r w:rsidRPr="00FF63D2">
        <w:rPr>
          <w:noProof/>
          <w:sz w:val="24"/>
          <w:szCs w:val="24"/>
        </w:rPr>
        <w:t xml:space="preserve"> important to use the same email address as the one provided to the school.</w:t>
      </w:r>
    </w:p>
    <w:p w14:paraId="047E6134" w14:textId="2B5596A2" w:rsidR="001462E0" w:rsidRDefault="001462E0" w:rsidP="001462E0">
      <w:pPr>
        <w:rPr>
          <w:b/>
          <w:bCs/>
          <w:sz w:val="32"/>
          <w:szCs w:val="32"/>
        </w:rPr>
      </w:pPr>
      <w:r w:rsidRPr="001462E0">
        <w:rPr>
          <w:b/>
          <w:bCs/>
          <w:sz w:val="32"/>
          <w:szCs w:val="32"/>
        </w:rPr>
        <w:lastRenderedPageBreak/>
        <w:t xml:space="preserve">APPENDIX </w:t>
      </w:r>
      <w:r w:rsidR="007D6C76">
        <w:rPr>
          <w:b/>
          <w:bCs/>
          <w:sz w:val="32"/>
          <w:szCs w:val="32"/>
        </w:rPr>
        <w:t>D</w:t>
      </w:r>
      <w:r w:rsidRPr="001462E0">
        <w:rPr>
          <w:b/>
          <w:bCs/>
          <w:sz w:val="32"/>
          <w:szCs w:val="32"/>
        </w:rPr>
        <w:t xml:space="preserve">:  </w:t>
      </w:r>
      <w:r>
        <w:rPr>
          <w:b/>
          <w:bCs/>
          <w:sz w:val="32"/>
          <w:szCs w:val="32"/>
        </w:rPr>
        <w:t>HOME SCHOOL LIAISON DOCUMENTS</w:t>
      </w:r>
    </w:p>
    <w:p w14:paraId="01D38D6D" w14:textId="2BE53749" w:rsidR="001462E0" w:rsidRPr="001462E0" w:rsidRDefault="001462E0" w:rsidP="001462E0">
      <w:pPr>
        <w:rPr>
          <w:b/>
          <w:bCs/>
          <w:sz w:val="32"/>
          <w:szCs w:val="32"/>
        </w:rPr>
      </w:pPr>
      <w:r>
        <w:rPr>
          <w:noProof/>
          <w:lang w:eastAsia="en-AU"/>
        </w:rPr>
        <w:drawing>
          <wp:inline distT="0" distB="0" distL="0" distR="0" wp14:anchorId="1386B734" wp14:editId="1330DFDC">
            <wp:extent cx="5731510" cy="8108950"/>
            <wp:effectExtent l="0" t="0" r="2540" b="6350"/>
            <wp:docPr id="15" name="Picture 1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able&#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31510" cy="8108950"/>
                    </a:xfrm>
                    <a:prstGeom prst="rect">
                      <a:avLst/>
                    </a:prstGeom>
                  </pic:spPr>
                </pic:pic>
              </a:graphicData>
            </a:graphic>
          </wp:inline>
        </w:drawing>
      </w:r>
    </w:p>
    <w:p w14:paraId="06A785C6" w14:textId="6BE3D070" w:rsidR="00C17AE8" w:rsidRDefault="00C17AE8">
      <w:r>
        <w:rPr>
          <w:noProof/>
          <w:lang w:eastAsia="en-AU"/>
        </w:rPr>
        <w:lastRenderedPageBreak/>
        <w:drawing>
          <wp:inline distT="0" distB="0" distL="0" distR="0" wp14:anchorId="3AF12B72" wp14:editId="19455093">
            <wp:extent cx="5731510" cy="8108950"/>
            <wp:effectExtent l="0" t="0" r="254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SLO_Page_2.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31510" cy="8108950"/>
                    </a:xfrm>
                    <a:prstGeom prst="rect">
                      <a:avLst/>
                    </a:prstGeom>
                  </pic:spPr>
                </pic:pic>
              </a:graphicData>
            </a:graphic>
          </wp:inline>
        </w:drawing>
      </w:r>
      <w:r>
        <w:rPr>
          <w:noProof/>
          <w:lang w:eastAsia="en-AU"/>
        </w:rPr>
        <w:lastRenderedPageBreak/>
        <w:drawing>
          <wp:inline distT="0" distB="0" distL="0" distR="0" wp14:anchorId="4DB87A3C" wp14:editId="749F2B19">
            <wp:extent cx="5724525" cy="877252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SLO_Page_3.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31510" cy="8783229"/>
                    </a:xfrm>
                    <a:prstGeom prst="rect">
                      <a:avLst/>
                    </a:prstGeom>
                  </pic:spPr>
                </pic:pic>
              </a:graphicData>
            </a:graphic>
          </wp:inline>
        </w:drawing>
      </w:r>
    </w:p>
    <w:sectPr w:rsidR="00C17AE8" w:rsidSect="007E6576">
      <w:footerReference w:type="default" r:id="rId23"/>
      <w:pgSz w:w="11906" w:h="16838"/>
      <w:pgMar w:top="1440" w:right="1440" w:bottom="1440" w:left="1440" w:header="708" w:footer="708" w:gutter="0"/>
      <w:pgBorders w:offsetFrom="page">
        <w:top w:val="double" w:sz="4" w:space="24" w:color="auto"/>
        <w:left w:val="double" w:sz="4" w:space="24" w:color="auto"/>
        <w:bottom w:val="double" w:sz="4" w:space="24" w:color="auto"/>
        <w:right w:val="doub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08E416" w14:textId="77777777" w:rsidR="004D2611" w:rsidRDefault="004D2611" w:rsidP="0020710C">
      <w:pPr>
        <w:spacing w:after="0" w:line="240" w:lineRule="auto"/>
      </w:pPr>
      <w:r>
        <w:separator/>
      </w:r>
    </w:p>
  </w:endnote>
  <w:endnote w:type="continuationSeparator" w:id="0">
    <w:p w14:paraId="599AD4C4" w14:textId="77777777" w:rsidR="004D2611" w:rsidRDefault="004D2611" w:rsidP="002071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59D060" w14:textId="45E6DBCD" w:rsidR="0020710C" w:rsidRDefault="0020710C">
    <w:pPr>
      <w:pStyle w:val="Footer"/>
    </w:pPr>
    <w:r>
      <w:t>20</w:t>
    </w:r>
    <w:r w:rsidR="00727094">
      <w:t>2</w:t>
    </w:r>
    <w:r w:rsidR="00CE7F9C">
      <w:t>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270A05" w14:textId="77777777" w:rsidR="004D2611" w:rsidRDefault="004D2611" w:rsidP="0020710C">
      <w:pPr>
        <w:spacing w:after="0" w:line="240" w:lineRule="auto"/>
      </w:pPr>
      <w:r>
        <w:separator/>
      </w:r>
    </w:p>
  </w:footnote>
  <w:footnote w:type="continuationSeparator" w:id="0">
    <w:p w14:paraId="4DBB0C69" w14:textId="77777777" w:rsidR="004D2611" w:rsidRDefault="004D2611" w:rsidP="0020710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B9422D6"/>
    <w:multiLevelType w:val="hybridMultilevel"/>
    <w:tmpl w:val="5F42D60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1E2B7C33"/>
    <w:multiLevelType w:val="hybridMultilevel"/>
    <w:tmpl w:val="723A930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2983532E"/>
    <w:multiLevelType w:val="hybridMultilevel"/>
    <w:tmpl w:val="88B06D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36220513"/>
    <w:multiLevelType w:val="hybridMultilevel"/>
    <w:tmpl w:val="D7F6A2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38B542A9"/>
    <w:multiLevelType w:val="hybridMultilevel"/>
    <w:tmpl w:val="2CBA68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4C1C10B1"/>
    <w:multiLevelType w:val="hybridMultilevel"/>
    <w:tmpl w:val="151078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679F7A97"/>
    <w:multiLevelType w:val="hybridMultilevel"/>
    <w:tmpl w:val="95D0F8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72A86F10"/>
    <w:multiLevelType w:val="hybridMultilevel"/>
    <w:tmpl w:val="F7844D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74913CB7"/>
    <w:multiLevelType w:val="hybridMultilevel"/>
    <w:tmpl w:val="D4E4EA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7EA95D77"/>
    <w:multiLevelType w:val="hybridMultilevel"/>
    <w:tmpl w:val="CD1C39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268271730">
    <w:abstractNumId w:val="1"/>
  </w:num>
  <w:num w:numId="2" w16cid:durableId="951134016">
    <w:abstractNumId w:val="3"/>
  </w:num>
  <w:num w:numId="3" w16cid:durableId="1301223977">
    <w:abstractNumId w:val="7"/>
  </w:num>
  <w:num w:numId="4" w16cid:durableId="1304700860">
    <w:abstractNumId w:val="4"/>
  </w:num>
  <w:num w:numId="5" w16cid:durableId="745495097">
    <w:abstractNumId w:val="2"/>
  </w:num>
  <w:num w:numId="6" w16cid:durableId="1463839421">
    <w:abstractNumId w:val="9"/>
  </w:num>
  <w:num w:numId="7" w16cid:durableId="1880895819">
    <w:abstractNumId w:val="5"/>
  </w:num>
  <w:num w:numId="8" w16cid:durableId="1924022188">
    <w:abstractNumId w:val="6"/>
  </w:num>
  <w:num w:numId="9" w16cid:durableId="1503618576">
    <w:abstractNumId w:val="8"/>
  </w:num>
  <w:num w:numId="10" w16cid:durableId="179479084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6576"/>
    <w:rsid w:val="00022F2A"/>
    <w:rsid w:val="001462E0"/>
    <w:rsid w:val="00156697"/>
    <w:rsid w:val="00156FD1"/>
    <w:rsid w:val="001F42CA"/>
    <w:rsid w:val="0020710C"/>
    <w:rsid w:val="00263D7E"/>
    <w:rsid w:val="00304188"/>
    <w:rsid w:val="003B0320"/>
    <w:rsid w:val="0040161D"/>
    <w:rsid w:val="00401773"/>
    <w:rsid w:val="00473322"/>
    <w:rsid w:val="004D2611"/>
    <w:rsid w:val="004E2E23"/>
    <w:rsid w:val="004F7600"/>
    <w:rsid w:val="00541FCA"/>
    <w:rsid w:val="005447FB"/>
    <w:rsid w:val="005812D1"/>
    <w:rsid w:val="005E718F"/>
    <w:rsid w:val="006145F7"/>
    <w:rsid w:val="00633164"/>
    <w:rsid w:val="00727094"/>
    <w:rsid w:val="0073119F"/>
    <w:rsid w:val="0073465F"/>
    <w:rsid w:val="00771DEB"/>
    <w:rsid w:val="00785110"/>
    <w:rsid w:val="007B5406"/>
    <w:rsid w:val="007D6C76"/>
    <w:rsid w:val="007E6576"/>
    <w:rsid w:val="008063A2"/>
    <w:rsid w:val="00845A00"/>
    <w:rsid w:val="008660F5"/>
    <w:rsid w:val="008E3DD6"/>
    <w:rsid w:val="009C6DFA"/>
    <w:rsid w:val="009E6358"/>
    <w:rsid w:val="00A167F3"/>
    <w:rsid w:val="00A20551"/>
    <w:rsid w:val="00A30209"/>
    <w:rsid w:val="00B35A84"/>
    <w:rsid w:val="00B46D76"/>
    <w:rsid w:val="00BB019E"/>
    <w:rsid w:val="00BC3858"/>
    <w:rsid w:val="00C17AE8"/>
    <w:rsid w:val="00C40AF2"/>
    <w:rsid w:val="00CD7E71"/>
    <w:rsid w:val="00CE7F9C"/>
    <w:rsid w:val="00D50914"/>
    <w:rsid w:val="00DA0A6F"/>
    <w:rsid w:val="00DD6CA5"/>
    <w:rsid w:val="00E65D81"/>
    <w:rsid w:val="00E66985"/>
    <w:rsid w:val="00E9289B"/>
    <w:rsid w:val="00E96CF9"/>
    <w:rsid w:val="00EE2F72"/>
    <w:rsid w:val="00F06DF1"/>
    <w:rsid w:val="00FC2F4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847A79"/>
  <w15:docId w15:val="{617F5162-55CC-49E5-ADE9-59805E7519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7E6576"/>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A167F3"/>
    <w:pPr>
      <w:ind w:left="720"/>
      <w:contextualSpacing/>
    </w:pPr>
  </w:style>
  <w:style w:type="paragraph" w:styleId="BalloonText">
    <w:name w:val="Balloon Text"/>
    <w:basedOn w:val="Normal"/>
    <w:link w:val="BalloonTextChar"/>
    <w:uiPriority w:val="99"/>
    <w:semiHidden/>
    <w:unhideWhenUsed/>
    <w:rsid w:val="004E2E2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E2E23"/>
    <w:rPr>
      <w:rFonts w:ascii="Tahoma" w:hAnsi="Tahoma" w:cs="Tahoma"/>
      <w:sz w:val="16"/>
      <w:szCs w:val="16"/>
    </w:rPr>
  </w:style>
  <w:style w:type="paragraph" w:styleId="Header">
    <w:name w:val="header"/>
    <w:basedOn w:val="Normal"/>
    <w:link w:val="HeaderChar"/>
    <w:uiPriority w:val="99"/>
    <w:unhideWhenUsed/>
    <w:rsid w:val="0020710C"/>
    <w:pPr>
      <w:tabs>
        <w:tab w:val="center" w:pos="4513"/>
        <w:tab w:val="right" w:pos="9026"/>
      </w:tabs>
      <w:spacing w:after="0" w:line="240" w:lineRule="auto"/>
    </w:pPr>
  </w:style>
  <w:style w:type="character" w:customStyle="1" w:styleId="HeaderChar">
    <w:name w:val="Header Char"/>
    <w:basedOn w:val="DefaultParagraphFont"/>
    <w:link w:val="Header"/>
    <w:uiPriority w:val="99"/>
    <w:rsid w:val="0020710C"/>
  </w:style>
  <w:style w:type="paragraph" w:styleId="Footer">
    <w:name w:val="footer"/>
    <w:basedOn w:val="Normal"/>
    <w:link w:val="FooterChar"/>
    <w:uiPriority w:val="99"/>
    <w:unhideWhenUsed/>
    <w:rsid w:val="0020710C"/>
    <w:pPr>
      <w:tabs>
        <w:tab w:val="center" w:pos="4513"/>
        <w:tab w:val="right" w:pos="9026"/>
      </w:tabs>
      <w:spacing w:after="0" w:line="240" w:lineRule="auto"/>
    </w:pPr>
  </w:style>
  <w:style w:type="character" w:customStyle="1" w:styleId="FooterChar">
    <w:name w:val="Footer Char"/>
    <w:basedOn w:val="DefaultParagraphFont"/>
    <w:link w:val="Footer"/>
    <w:uiPriority w:val="99"/>
    <w:rsid w:val="0020710C"/>
  </w:style>
  <w:style w:type="character" w:styleId="Hyperlink">
    <w:name w:val="Hyperlink"/>
    <w:basedOn w:val="DefaultParagraphFont"/>
    <w:uiPriority w:val="99"/>
    <w:unhideWhenUsed/>
    <w:rsid w:val="00A3020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14.jp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3.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hyperlink" Target="https://support.schoolbytes.education/hc/en-us"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19</Pages>
  <Words>1117</Words>
  <Characters>6368</Characters>
  <Application>Microsoft Office Word</Application>
  <DocSecurity>0</DocSecurity>
  <Lines>53</Lines>
  <Paragraphs>14</Paragraphs>
  <ScaleCrop>false</ScaleCrop>
  <HeadingPairs>
    <vt:vector size="2" baseType="variant">
      <vt:variant>
        <vt:lpstr>Title</vt:lpstr>
      </vt:variant>
      <vt:variant>
        <vt:i4>1</vt:i4>
      </vt:variant>
    </vt:vector>
  </HeadingPairs>
  <TitlesOfParts>
    <vt:vector size="1" baseType="lpstr">
      <vt:lpstr/>
    </vt:vector>
  </TitlesOfParts>
  <Company>NSW, Department of Education and Training</Company>
  <LinksUpToDate>false</LinksUpToDate>
  <CharactersWithSpaces>7471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Mather, Tracey</dc:creator>
  <cp:lastModifiedBy>Kim Dudgeon</cp:lastModifiedBy>
  <cp:revision>3</cp:revision>
  <cp:lastPrinted>2024-05-21T03:39:00Z</cp:lastPrinted>
  <dcterms:created xsi:type="dcterms:W3CDTF">2025-05-28T04:44:00Z</dcterms:created>
  <dcterms:modified xsi:type="dcterms:W3CDTF">2025-06-02T02:25:00Z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2025-05-19T01:54:34Z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98cb44fc-2f2f-41cb-a263-560724432bb2</vt:lpwstr>
  </property>
  <property fmtid="{D5CDD505-2E9C-101B-9397-08002B2CF9AE}" pid="8" name="MSIP_Label_b603dfd7-d93a-4381-a340-2995d8282205_ContentBits">
    <vt:lpwstr>0</vt:lpwstr>
  </property>
  <property fmtid="{D5CDD505-2E9C-101B-9397-08002B2CF9AE}" pid="9" name="MSIP_Label_b603dfd7-d93a-4381-a340-2995d8282205_Tag">
    <vt:lpwstr>10, 3, 0, 1</vt:lpwstr>
  </property>
</Properties>
</file>