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230F" w14:textId="1B5EFDE8" w:rsidR="007E6576" w:rsidRPr="00004DB5" w:rsidRDefault="008E1940" w:rsidP="00BA1D8B">
      <w:pPr>
        <w:pStyle w:val="NoSpacing"/>
        <w:rPr>
          <w:rFonts w:cstheme="minorHAnsi"/>
          <w:b/>
          <w:sz w:val="32"/>
          <w:szCs w:val="32"/>
          <w:u w:val="single"/>
        </w:rPr>
      </w:pPr>
      <w:r w:rsidRPr="00004DB5">
        <w:rPr>
          <w:rFonts w:cstheme="minorHAnsi"/>
          <w:b/>
          <w:sz w:val="32"/>
          <w:szCs w:val="32"/>
          <w:u w:val="single"/>
        </w:rPr>
        <w:t xml:space="preserve">HHPS </w:t>
      </w:r>
      <w:r w:rsidR="00004DB5" w:rsidRPr="00004DB5">
        <w:rPr>
          <w:rFonts w:cstheme="minorHAnsi"/>
          <w:b/>
          <w:sz w:val="32"/>
          <w:szCs w:val="32"/>
          <w:u w:val="single"/>
        </w:rPr>
        <w:t>–</w:t>
      </w:r>
      <w:r w:rsidRPr="00004DB5">
        <w:rPr>
          <w:rFonts w:cstheme="minorHAnsi"/>
          <w:b/>
          <w:sz w:val="32"/>
          <w:szCs w:val="32"/>
          <w:u w:val="single"/>
        </w:rPr>
        <w:t xml:space="preserve"> Commun</w:t>
      </w:r>
      <w:r w:rsidR="00004DB5" w:rsidRPr="00004DB5">
        <w:rPr>
          <w:rFonts w:cstheme="minorHAnsi"/>
          <w:b/>
          <w:sz w:val="32"/>
          <w:szCs w:val="32"/>
          <w:u w:val="single"/>
        </w:rPr>
        <w:t>icating with Parents and Carers</w:t>
      </w:r>
    </w:p>
    <w:p w14:paraId="14C2F8D4" w14:textId="5263E2C2" w:rsidR="007E6576" w:rsidRDefault="007E6576" w:rsidP="00BA1D8B">
      <w:pPr>
        <w:pStyle w:val="NoSpacing"/>
        <w:rPr>
          <w:rFonts w:cstheme="minorHAnsi"/>
          <w:sz w:val="24"/>
          <w:szCs w:val="24"/>
        </w:rPr>
      </w:pPr>
    </w:p>
    <w:p w14:paraId="5CFF148D" w14:textId="60BD36EB" w:rsidR="00004DB5" w:rsidRDefault="00004DB5" w:rsidP="00BA1D8B">
      <w:pPr>
        <w:pStyle w:val="NoSpacing"/>
        <w:rPr>
          <w:rFonts w:cstheme="minorHAnsi"/>
          <w:sz w:val="24"/>
          <w:szCs w:val="24"/>
        </w:rPr>
      </w:pPr>
      <w:r>
        <w:rPr>
          <w:rFonts w:cstheme="minorHAnsi"/>
          <w:sz w:val="24"/>
          <w:szCs w:val="24"/>
        </w:rPr>
        <w:t>HHPS uses different ways to communicate information to parents and carers.</w:t>
      </w:r>
      <w:r w:rsidR="00FD6EBE">
        <w:rPr>
          <w:rFonts w:cstheme="minorHAnsi"/>
          <w:sz w:val="24"/>
          <w:szCs w:val="24"/>
        </w:rPr>
        <w:t xml:space="preserve">  </w:t>
      </w:r>
      <w:r>
        <w:rPr>
          <w:rFonts w:cstheme="minorHAnsi"/>
          <w:sz w:val="24"/>
          <w:szCs w:val="24"/>
        </w:rPr>
        <w:t>Communication will be managed via one of the core channels listed below.</w:t>
      </w:r>
    </w:p>
    <w:p w14:paraId="59FF4FB2" w14:textId="32A153CE" w:rsidR="00004DB5" w:rsidRDefault="00004DB5" w:rsidP="00BA1D8B">
      <w:pPr>
        <w:pStyle w:val="NoSpacing"/>
        <w:rPr>
          <w:rFonts w:cstheme="minorHAnsi"/>
          <w:sz w:val="24"/>
          <w:szCs w:val="24"/>
        </w:rPr>
      </w:pPr>
    </w:p>
    <w:tbl>
      <w:tblPr>
        <w:tblStyle w:val="TableGrid"/>
        <w:tblW w:w="0" w:type="auto"/>
        <w:tblLook w:val="04A0" w:firstRow="1" w:lastRow="0" w:firstColumn="1" w:lastColumn="0" w:noHBand="0" w:noVBand="1"/>
      </w:tblPr>
      <w:tblGrid>
        <w:gridCol w:w="1493"/>
        <w:gridCol w:w="1637"/>
        <w:gridCol w:w="5886"/>
      </w:tblGrid>
      <w:tr w:rsidR="00004DB5" w14:paraId="34B249B9" w14:textId="77777777" w:rsidTr="00DB5AEA">
        <w:tc>
          <w:tcPr>
            <w:tcW w:w="1493" w:type="dxa"/>
            <w:shd w:val="clear" w:color="auto" w:fill="D9D9D9" w:themeFill="background1" w:themeFillShade="D9"/>
          </w:tcPr>
          <w:p w14:paraId="3803FF90" w14:textId="454F04A0" w:rsidR="00004DB5" w:rsidRPr="00190AF9" w:rsidRDefault="00004DB5" w:rsidP="00004DB5">
            <w:pPr>
              <w:pStyle w:val="NoSpacing"/>
              <w:jc w:val="center"/>
              <w:rPr>
                <w:rFonts w:cstheme="minorHAnsi"/>
                <w:b/>
                <w:bCs/>
              </w:rPr>
            </w:pPr>
            <w:r w:rsidRPr="00190AF9">
              <w:rPr>
                <w:rFonts w:cstheme="minorHAnsi"/>
                <w:b/>
                <w:bCs/>
              </w:rPr>
              <w:t>Information</w:t>
            </w:r>
          </w:p>
        </w:tc>
        <w:tc>
          <w:tcPr>
            <w:tcW w:w="1637" w:type="dxa"/>
            <w:shd w:val="clear" w:color="auto" w:fill="D9D9D9" w:themeFill="background1" w:themeFillShade="D9"/>
          </w:tcPr>
          <w:p w14:paraId="0C70034B" w14:textId="6A482204" w:rsidR="00004DB5" w:rsidRPr="00190AF9" w:rsidRDefault="00004DB5" w:rsidP="00004DB5">
            <w:pPr>
              <w:pStyle w:val="NoSpacing"/>
              <w:jc w:val="center"/>
              <w:rPr>
                <w:rFonts w:cstheme="minorHAnsi"/>
                <w:b/>
                <w:bCs/>
              </w:rPr>
            </w:pPr>
            <w:r w:rsidRPr="00190AF9">
              <w:rPr>
                <w:rFonts w:cstheme="minorHAnsi"/>
                <w:b/>
                <w:bCs/>
              </w:rPr>
              <w:t>Channel</w:t>
            </w:r>
          </w:p>
        </w:tc>
        <w:tc>
          <w:tcPr>
            <w:tcW w:w="5886" w:type="dxa"/>
            <w:shd w:val="clear" w:color="auto" w:fill="D9D9D9" w:themeFill="background1" w:themeFillShade="D9"/>
          </w:tcPr>
          <w:p w14:paraId="403B0EC4" w14:textId="28FAAF82" w:rsidR="00004DB5" w:rsidRPr="00190AF9" w:rsidRDefault="00004DB5" w:rsidP="00004DB5">
            <w:pPr>
              <w:pStyle w:val="NoSpacing"/>
              <w:jc w:val="center"/>
              <w:rPr>
                <w:rFonts w:cstheme="minorHAnsi"/>
                <w:b/>
                <w:bCs/>
              </w:rPr>
            </w:pPr>
            <w:r w:rsidRPr="00190AF9">
              <w:rPr>
                <w:rFonts w:cstheme="minorHAnsi"/>
                <w:b/>
                <w:bCs/>
              </w:rPr>
              <w:t>Description</w:t>
            </w:r>
          </w:p>
        </w:tc>
      </w:tr>
      <w:tr w:rsidR="00004DB5" w14:paraId="7BF8888D" w14:textId="77777777" w:rsidTr="00DB5AEA">
        <w:tc>
          <w:tcPr>
            <w:tcW w:w="1493" w:type="dxa"/>
          </w:tcPr>
          <w:p w14:paraId="36C313DA" w14:textId="7987B534" w:rsidR="00004DB5" w:rsidRPr="00190AF9" w:rsidRDefault="00004DB5" w:rsidP="00BA1D8B">
            <w:pPr>
              <w:pStyle w:val="NoSpacing"/>
              <w:rPr>
                <w:rFonts w:cstheme="minorHAnsi"/>
              </w:rPr>
            </w:pPr>
            <w:r w:rsidRPr="00190AF9">
              <w:rPr>
                <w:rFonts w:cstheme="minorHAnsi"/>
              </w:rPr>
              <w:t xml:space="preserve">Urgent matters </w:t>
            </w:r>
            <w:r w:rsidR="00005296" w:rsidRPr="00190AF9">
              <w:rPr>
                <w:rFonts w:cstheme="minorHAnsi"/>
              </w:rPr>
              <w:t>&amp;</w:t>
            </w:r>
            <w:r w:rsidRPr="00190AF9">
              <w:rPr>
                <w:rFonts w:cstheme="minorHAnsi"/>
              </w:rPr>
              <w:t xml:space="preserve"> emergencies</w:t>
            </w:r>
          </w:p>
        </w:tc>
        <w:tc>
          <w:tcPr>
            <w:tcW w:w="1637" w:type="dxa"/>
          </w:tcPr>
          <w:p w14:paraId="19D03C23" w14:textId="77777777" w:rsidR="00004DB5" w:rsidRPr="00190AF9" w:rsidRDefault="00004DB5" w:rsidP="00585360">
            <w:pPr>
              <w:pStyle w:val="NoSpacing"/>
              <w:jc w:val="center"/>
              <w:rPr>
                <w:rFonts w:cstheme="minorHAnsi"/>
              </w:rPr>
            </w:pPr>
            <w:r w:rsidRPr="00190AF9">
              <w:rPr>
                <w:rFonts w:eastAsiaTheme="minorEastAsia"/>
                <w:noProof/>
                <w:lang w:eastAsia="en-AU"/>
              </w:rPr>
              <w:drawing>
                <wp:inline distT="0" distB="0" distL="0" distR="0" wp14:anchorId="1D171D03" wp14:editId="1AC0B064">
                  <wp:extent cx="379307" cy="379307"/>
                  <wp:effectExtent l="0" t="0" r="0" b="0"/>
                  <wp:docPr id="15" name="Graphic 15"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elephone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0920" cy="390920"/>
                          </a:xfrm>
                          <a:prstGeom prst="rect">
                            <a:avLst/>
                          </a:prstGeom>
                        </pic:spPr>
                      </pic:pic>
                    </a:graphicData>
                  </a:graphic>
                </wp:inline>
              </w:drawing>
            </w:r>
          </w:p>
          <w:p w14:paraId="74DD5D45" w14:textId="337C64E6" w:rsidR="00004DB5" w:rsidRPr="00190AF9" w:rsidRDefault="00004DB5" w:rsidP="00585360">
            <w:pPr>
              <w:pStyle w:val="NoSpacing"/>
              <w:jc w:val="center"/>
              <w:rPr>
                <w:rFonts w:cstheme="minorHAnsi"/>
              </w:rPr>
            </w:pPr>
            <w:r w:rsidRPr="00190AF9">
              <w:rPr>
                <w:rFonts w:cstheme="minorHAnsi"/>
              </w:rPr>
              <w:t>Phone calls</w:t>
            </w:r>
          </w:p>
        </w:tc>
        <w:tc>
          <w:tcPr>
            <w:tcW w:w="5886" w:type="dxa"/>
          </w:tcPr>
          <w:p w14:paraId="04B8F538" w14:textId="0F364881" w:rsidR="00004DB5" w:rsidRDefault="00585360" w:rsidP="00FD6EBE">
            <w:r w:rsidRPr="00190AF9">
              <w:t xml:space="preserve">Phone-calls will be made to communicate urgent matters </w:t>
            </w:r>
            <w:proofErr w:type="spellStart"/>
            <w:r w:rsidRPr="00190AF9">
              <w:t>eg</w:t>
            </w:r>
            <w:proofErr w:type="spellEnd"/>
            <w:r w:rsidRPr="00190AF9">
              <w:t xml:space="preserve"> when a student is unwell at school. </w:t>
            </w:r>
            <w:r w:rsidR="00FD6EBE">
              <w:t xml:space="preserve"> </w:t>
            </w:r>
            <w:r w:rsidRPr="00190AF9">
              <w:t>The main school office number is (02) 9816 4404. We recommend you save the phone number to your contacts in your phone.</w:t>
            </w:r>
          </w:p>
          <w:p w14:paraId="6B50206B" w14:textId="6FA76ACC" w:rsidR="00F41120" w:rsidRPr="00190AF9" w:rsidRDefault="00F41120" w:rsidP="00585360">
            <w:pPr>
              <w:pStyle w:val="NoSpacing"/>
              <w:rPr>
                <w:rFonts w:cstheme="minorHAnsi"/>
              </w:rPr>
            </w:pPr>
          </w:p>
        </w:tc>
      </w:tr>
      <w:tr w:rsidR="00526B85" w14:paraId="0B22982A" w14:textId="77777777" w:rsidTr="00DB5AEA">
        <w:tc>
          <w:tcPr>
            <w:tcW w:w="1493" w:type="dxa"/>
            <w:vMerge w:val="restart"/>
          </w:tcPr>
          <w:p w14:paraId="089B87C8" w14:textId="64CD022C" w:rsidR="00526B85" w:rsidRPr="00190AF9" w:rsidRDefault="00526B85" w:rsidP="00BA1D8B">
            <w:pPr>
              <w:pStyle w:val="NoSpacing"/>
              <w:rPr>
                <w:rFonts w:cstheme="minorHAnsi"/>
              </w:rPr>
            </w:pPr>
            <w:r w:rsidRPr="00190AF9">
              <w:rPr>
                <w:rFonts w:cstheme="minorHAnsi"/>
              </w:rPr>
              <w:t>Updates, news, events, recognitions, ‘know &amp; do’</w:t>
            </w:r>
            <w:r w:rsidR="008A10A4">
              <w:rPr>
                <w:rFonts w:cstheme="minorHAnsi"/>
              </w:rPr>
              <w:t>, fee notices</w:t>
            </w:r>
          </w:p>
        </w:tc>
        <w:tc>
          <w:tcPr>
            <w:tcW w:w="1637" w:type="dxa"/>
          </w:tcPr>
          <w:p w14:paraId="6C7DAA63" w14:textId="77777777" w:rsidR="00526B85" w:rsidRPr="00190AF9" w:rsidRDefault="00526B85" w:rsidP="00585360">
            <w:pPr>
              <w:pStyle w:val="NoSpacing"/>
              <w:jc w:val="center"/>
              <w:rPr>
                <w:rFonts w:cstheme="minorHAnsi"/>
              </w:rPr>
            </w:pPr>
            <w:r w:rsidRPr="00190AF9">
              <w:rPr>
                <w:rFonts w:eastAsiaTheme="minorEastAsia"/>
                <w:noProof/>
                <w:lang w:eastAsia="en-AU"/>
              </w:rPr>
              <w:drawing>
                <wp:inline distT="0" distB="0" distL="0" distR="0" wp14:anchorId="5FCDB02F" wp14:editId="70ECE5EB">
                  <wp:extent cx="386080" cy="312650"/>
                  <wp:effectExtent l="0" t="0" r="0" b="0"/>
                  <wp:docPr id="22" name="Graphic 22"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Newspaper with solid fill"/>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0155" cy="324048"/>
                          </a:xfrm>
                          <a:prstGeom prst="rect">
                            <a:avLst/>
                          </a:prstGeom>
                        </pic:spPr>
                      </pic:pic>
                    </a:graphicData>
                  </a:graphic>
                </wp:inline>
              </w:drawing>
            </w:r>
          </w:p>
          <w:p w14:paraId="51B4AF30" w14:textId="631548D9" w:rsidR="00526B85" w:rsidRPr="00190AF9" w:rsidRDefault="00526B85" w:rsidP="00585360">
            <w:pPr>
              <w:pStyle w:val="NoSpacing"/>
              <w:jc w:val="center"/>
              <w:rPr>
                <w:rFonts w:cstheme="minorHAnsi"/>
              </w:rPr>
            </w:pPr>
            <w:r w:rsidRPr="00190AF9">
              <w:rPr>
                <w:rFonts w:cstheme="minorHAnsi"/>
              </w:rPr>
              <w:t>School newsletter</w:t>
            </w:r>
          </w:p>
        </w:tc>
        <w:tc>
          <w:tcPr>
            <w:tcW w:w="5886" w:type="dxa"/>
          </w:tcPr>
          <w:p w14:paraId="22AEE710" w14:textId="77777777" w:rsidR="00526B85" w:rsidRDefault="00585360" w:rsidP="00BA1D8B">
            <w:pPr>
              <w:pStyle w:val="NoSpacing"/>
            </w:pPr>
            <w:r w:rsidRPr="00190AF9">
              <w:t xml:space="preserve">School newsletters will be issued each fortnight on Thursdays of even weeks. The newsletters will be distributed via email </w:t>
            </w:r>
            <w:r w:rsidRPr="00335559">
              <w:t>and will also be uploaded and saved to the website for future reference</w:t>
            </w:r>
            <w:r w:rsidR="00EE5099">
              <w:t xml:space="preserve"> (</w:t>
            </w:r>
            <w:hyperlink r:id="rId11" w:history="1">
              <w:r w:rsidR="00EE5099" w:rsidRPr="005308D8">
                <w:rPr>
                  <w:rStyle w:val="Hyperlink"/>
                </w:rPr>
                <w:t>https://huntershil-p.schools.nsw.gov.au/communication/newsletters.html</w:t>
              </w:r>
            </w:hyperlink>
            <w:r w:rsidR="00EE5099">
              <w:t>)</w:t>
            </w:r>
            <w:r w:rsidRPr="00335559">
              <w:t xml:space="preserve">. Earlier editions of the newsletter can </w:t>
            </w:r>
            <w:r w:rsidR="00BA76BB" w:rsidRPr="00335559">
              <w:t xml:space="preserve">also </w:t>
            </w:r>
            <w:r w:rsidRPr="00335559">
              <w:t>be accessed via the website</w:t>
            </w:r>
            <w:r w:rsidR="003F1838" w:rsidRPr="00335559">
              <w:t>.</w:t>
            </w:r>
          </w:p>
          <w:p w14:paraId="1BB1B2BC" w14:textId="46A42868" w:rsidR="00F41120" w:rsidRPr="00190AF9" w:rsidRDefault="00F41120" w:rsidP="00BA1D8B">
            <w:pPr>
              <w:pStyle w:val="NoSpacing"/>
              <w:rPr>
                <w:rFonts w:cstheme="minorHAnsi"/>
              </w:rPr>
            </w:pPr>
          </w:p>
        </w:tc>
      </w:tr>
      <w:tr w:rsidR="00526B85" w14:paraId="4156FA32" w14:textId="77777777" w:rsidTr="009D3FE3">
        <w:tc>
          <w:tcPr>
            <w:tcW w:w="1493" w:type="dxa"/>
            <w:vMerge/>
          </w:tcPr>
          <w:p w14:paraId="493429C5" w14:textId="77777777" w:rsidR="00526B85" w:rsidRPr="00190AF9" w:rsidRDefault="00526B85" w:rsidP="00BA1D8B">
            <w:pPr>
              <w:pStyle w:val="NoSpacing"/>
              <w:rPr>
                <w:rFonts w:cstheme="minorHAnsi"/>
              </w:rPr>
            </w:pPr>
          </w:p>
        </w:tc>
        <w:tc>
          <w:tcPr>
            <w:tcW w:w="1637" w:type="dxa"/>
            <w:shd w:val="clear" w:color="auto" w:fill="auto"/>
          </w:tcPr>
          <w:p w14:paraId="670AC493" w14:textId="77777777" w:rsidR="00526B85" w:rsidRPr="00190AF9" w:rsidRDefault="00526B85" w:rsidP="00585360">
            <w:pPr>
              <w:pStyle w:val="NoSpacing"/>
              <w:jc w:val="center"/>
              <w:rPr>
                <w:rFonts w:cstheme="minorHAnsi"/>
              </w:rPr>
            </w:pPr>
            <w:r w:rsidRPr="00190AF9">
              <w:rPr>
                <w:rFonts w:eastAsiaTheme="minorEastAsia"/>
                <w:noProof/>
                <w:lang w:eastAsia="en-AU"/>
              </w:rPr>
              <w:drawing>
                <wp:inline distT="0" distB="0" distL="0" distR="0" wp14:anchorId="1C38DC04" wp14:editId="4C5D460A">
                  <wp:extent cx="318347" cy="318347"/>
                  <wp:effectExtent l="0" t="0" r="0" b="0"/>
                  <wp:docPr id="13" name="Graphic 1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Email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6778" cy="326778"/>
                          </a:xfrm>
                          <a:prstGeom prst="rect">
                            <a:avLst/>
                          </a:prstGeom>
                        </pic:spPr>
                      </pic:pic>
                    </a:graphicData>
                  </a:graphic>
                </wp:inline>
              </w:drawing>
            </w:r>
          </w:p>
          <w:p w14:paraId="71335257" w14:textId="7BBAAE94" w:rsidR="00526B85" w:rsidRPr="00190AF9" w:rsidRDefault="00526B85" w:rsidP="00585360">
            <w:pPr>
              <w:pStyle w:val="NoSpacing"/>
              <w:jc w:val="center"/>
              <w:rPr>
                <w:rFonts w:cstheme="minorHAnsi"/>
              </w:rPr>
            </w:pPr>
            <w:r w:rsidRPr="00190AF9">
              <w:rPr>
                <w:rFonts w:cstheme="minorHAnsi"/>
              </w:rPr>
              <w:t>Email</w:t>
            </w:r>
          </w:p>
        </w:tc>
        <w:tc>
          <w:tcPr>
            <w:tcW w:w="5886" w:type="dxa"/>
            <w:shd w:val="clear" w:color="auto" w:fill="auto"/>
          </w:tcPr>
          <w:p w14:paraId="418CF8C1" w14:textId="44D2D800" w:rsidR="00526B85" w:rsidRDefault="003F1838" w:rsidP="00BA1D8B">
            <w:pPr>
              <w:pStyle w:val="NoSpacing"/>
            </w:pPr>
            <w:r w:rsidRPr="00190AF9">
              <w:t xml:space="preserve">Key messages </w:t>
            </w:r>
            <w:r w:rsidR="00FD6EBE">
              <w:t>may</w:t>
            </w:r>
            <w:r w:rsidRPr="00190AF9">
              <w:t xml:space="preserve"> be communicated via email. The school email address is </w:t>
            </w:r>
            <w:hyperlink r:id="rId14" w:history="1">
              <w:r w:rsidRPr="00190AF9">
                <w:rPr>
                  <w:rStyle w:val="Hyperlink"/>
                </w:rPr>
                <w:t>huntershil-p.school@det.nsw.edu.au</w:t>
              </w:r>
            </w:hyperlink>
            <w:r w:rsidRPr="00190AF9">
              <w:t xml:space="preserve"> and the inbox is managed by the school office. This email address should be added to contacts to avoid emails going to junk.</w:t>
            </w:r>
          </w:p>
          <w:p w14:paraId="3F00EFB6" w14:textId="77777777" w:rsidR="009F063A" w:rsidRDefault="009F063A" w:rsidP="00BA1D8B">
            <w:pPr>
              <w:pStyle w:val="NoSpacing"/>
              <w:rPr>
                <w:rFonts w:cstheme="minorHAnsi"/>
              </w:rPr>
            </w:pPr>
          </w:p>
          <w:p w14:paraId="65DCF1E0" w14:textId="4BF386DE" w:rsidR="009F063A" w:rsidRDefault="00A60904" w:rsidP="00BA1D8B">
            <w:pPr>
              <w:pStyle w:val="NoSpacing"/>
              <w:rPr>
                <w:rFonts w:cstheme="minorHAnsi"/>
              </w:rPr>
            </w:pPr>
            <w:r w:rsidRPr="00FD6EBE">
              <w:rPr>
                <w:rFonts w:cstheme="minorHAnsi"/>
              </w:rPr>
              <w:t>School fees</w:t>
            </w:r>
            <w:r w:rsidR="00FD6EBE">
              <w:rPr>
                <w:rFonts w:cstheme="minorHAnsi"/>
              </w:rPr>
              <w:t>, including excursion payment,</w:t>
            </w:r>
            <w:r w:rsidRPr="00FD6EBE">
              <w:rPr>
                <w:rFonts w:cstheme="minorHAnsi"/>
              </w:rPr>
              <w:t xml:space="preserve"> and reminders will be sent via email from a third party called </w:t>
            </w:r>
            <w:r w:rsidR="00FD6EBE" w:rsidRPr="00FD6EBE">
              <w:rPr>
                <w:rFonts w:cstheme="minorHAnsi"/>
              </w:rPr>
              <w:t>School Bytes</w:t>
            </w:r>
            <w:r w:rsidRPr="00FD6EBE">
              <w:rPr>
                <w:rFonts w:cstheme="minorHAnsi"/>
              </w:rPr>
              <w:t>. Payments can be made using a debit/credit card by clicking the link provided specific to your child/children in the email body.</w:t>
            </w:r>
            <w:r w:rsidR="00FD6EBE">
              <w:rPr>
                <w:rFonts w:cstheme="minorHAnsi"/>
              </w:rPr>
              <w:t xml:space="preserve">  Excursion permission is also granted in this communication.</w:t>
            </w:r>
          </w:p>
          <w:p w14:paraId="58EAC366" w14:textId="2AE31D04" w:rsidR="00F41120" w:rsidRPr="00190AF9" w:rsidRDefault="00F41120" w:rsidP="00BA1D8B">
            <w:pPr>
              <w:pStyle w:val="NoSpacing"/>
              <w:rPr>
                <w:rFonts w:cstheme="minorHAnsi"/>
              </w:rPr>
            </w:pPr>
          </w:p>
        </w:tc>
      </w:tr>
      <w:tr w:rsidR="00526B85" w14:paraId="3884D322" w14:textId="77777777" w:rsidTr="009D3FE3">
        <w:tc>
          <w:tcPr>
            <w:tcW w:w="1493" w:type="dxa"/>
            <w:vMerge/>
          </w:tcPr>
          <w:p w14:paraId="40C91759" w14:textId="77777777" w:rsidR="00526B85" w:rsidRPr="00190AF9" w:rsidRDefault="00526B85" w:rsidP="00BA1D8B">
            <w:pPr>
              <w:pStyle w:val="NoSpacing"/>
              <w:rPr>
                <w:rFonts w:cstheme="minorHAnsi"/>
              </w:rPr>
            </w:pPr>
          </w:p>
        </w:tc>
        <w:tc>
          <w:tcPr>
            <w:tcW w:w="1637" w:type="dxa"/>
            <w:shd w:val="clear" w:color="auto" w:fill="auto"/>
          </w:tcPr>
          <w:p w14:paraId="76672BF7" w14:textId="77777777" w:rsidR="00526B85" w:rsidRPr="00190AF9" w:rsidRDefault="00526B85" w:rsidP="00585360">
            <w:pPr>
              <w:pStyle w:val="NoSpacing"/>
              <w:jc w:val="center"/>
              <w:rPr>
                <w:rFonts w:cstheme="minorHAnsi"/>
              </w:rPr>
            </w:pPr>
            <w:r w:rsidRPr="00190AF9">
              <w:rPr>
                <w:rFonts w:eastAsiaTheme="minorEastAsia"/>
                <w:noProof/>
                <w:lang w:eastAsia="en-AU"/>
              </w:rPr>
              <w:drawing>
                <wp:inline distT="0" distB="0" distL="0" distR="0" wp14:anchorId="7E39F3DA" wp14:editId="104CE55D">
                  <wp:extent cx="318347" cy="318347"/>
                  <wp:effectExtent l="0" t="0" r="0" b="0"/>
                  <wp:docPr id="24" name="Graphic 24" descr="Internet Ban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Banking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8459" cy="328459"/>
                          </a:xfrm>
                          <a:prstGeom prst="rect">
                            <a:avLst/>
                          </a:prstGeom>
                        </pic:spPr>
                      </pic:pic>
                    </a:graphicData>
                  </a:graphic>
                </wp:inline>
              </w:drawing>
            </w:r>
          </w:p>
          <w:p w14:paraId="7D917A3C" w14:textId="37E15B51" w:rsidR="00DB5AEA" w:rsidRPr="00190AF9" w:rsidRDefault="00526B85" w:rsidP="00FD6EBE">
            <w:pPr>
              <w:pStyle w:val="NoSpacing"/>
              <w:jc w:val="center"/>
              <w:rPr>
                <w:rFonts w:cstheme="minorHAnsi"/>
              </w:rPr>
            </w:pPr>
            <w:r w:rsidRPr="00190AF9">
              <w:rPr>
                <w:rFonts w:cstheme="minorHAnsi"/>
              </w:rPr>
              <w:t>S</w:t>
            </w:r>
            <w:r w:rsidR="00FD6EBE">
              <w:rPr>
                <w:rFonts w:cstheme="minorHAnsi"/>
              </w:rPr>
              <w:t>chool Bytes</w:t>
            </w:r>
          </w:p>
        </w:tc>
        <w:tc>
          <w:tcPr>
            <w:tcW w:w="5886" w:type="dxa"/>
            <w:shd w:val="clear" w:color="auto" w:fill="auto"/>
          </w:tcPr>
          <w:p w14:paraId="6154E2B6" w14:textId="4475EE3A" w:rsidR="003F1838" w:rsidRPr="00FD6EBE" w:rsidRDefault="003F1838" w:rsidP="003F1838">
            <w:pPr>
              <w:rPr>
                <w:b/>
                <w:bCs/>
              </w:rPr>
            </w:pPr>
            <w:r w:rsidRPr="00190AF9">
              <w:t>Key messages (communicated by email) will also be distributed via S</w:t>
            </w:r>
            <w:r w:rsidR="00FD6EBE">
              <w:t>chool Byes</w:t>
            </w:r>
            <w:r w:rsidRPr="00190AF9">
              <w:t xml:space="preserve">. </w:t>
            </w:r>
            <w:r w:rsidR="00EE5099">
              <w:t>In addition</w:t>
            </w:r>
            <w:r w:rsidR="00FD6EBE">
              <w:t>,</w:t>
            </w:r>
            <w:r w:rsidR="00EE5099">
              <w:t xml:space="preserve"> </w:t>
            </w:r>
            <w:r w:rsidR="00335559">
              <w:t>S</w:t>
            </w:r>
            <w:r w:rsidR="00FD6EBE">
              <w:t>chool Bytes</w:t>
            </w:r>
            <w:r w:rsidR="00335559">
              <w:t xml:space="preserve"> is used to provide immediate community alerts, alerts to parents </w:t>
            </w:r>
            <w:r w:rsidR="001E7EDC">
              <w:t>if</w:t>
            </w:r>
            <w:r w:rsidR="00335559">
              <w:t xml:space="preserve"> their child is absent, and a link to the school newsletter.</w:t>
            </w:r>
            <w:r w:rsidR="001E7EDC">
              <w:t xml:space="preserve">  It also enables parents to provide a quick explanation of student absence.</w:t>
            </w:r>
            <w:r w:rsidR="00FD6EBE">
              <w:t xml:space="preserve">  </w:t>
            </w:r>
            <w:r w:rsidR="00FD6EBE" w:rsidRPr="00FD6EBE">
              <w:rPr>
                <w:b/>
                <w:bCs/>
              </w:rPr>
              <w:t xml:space="preserve">Please note that </w:t>
            </w:r>
            <w:r w:rsidR="00FD6EBE" w:rsidRPr="00FD6EBE">
              <w:rPr>
                <w:b/>
                <w:bCs/>
                <w:u w:val="single"/>
              </w:rPr>
              <w:t>partial</w:t>
            </w:r>
            <w:r w:rsidR="00FD6EBE" w:rsidRPr="00FD6EBE">
              <w:rPr>
                <w:b/>
                <w:bCs/>
              </w:rPr>
              <w:t xml:space="preserve"> absences cannot be parent managed.</w:t>
            </w:r>
          </w:p>
          <w:p w14:paraId="495383F5" w14:textId="4227A06B" w:rsidR="00526B85" w:rsidRDefault="00692069" w:rsidP="00692069">
            <w:r>
              <w:t xml:space="preserve">Please </w:t>
            </w:r>
            <w:r w:rsidRPr="00E40F73">
              <w:t xml:space="preserve">see Appendix </w:t>
            </w:r>
            <w:r w:rsidR="009D3FE3">
              <w:t>B</w:t>
            </w:r>
            <w:r>
              <w:t xml:space="preserve"> for information on how to join or follow this link</w:t>
            </w:r>
            <w:r w:rsidR="009D3FE3">
              <w:t xml:space="preserve"> </w:t>
            </w:r>
            <w:hyperlink r:id="rId17" w:history="1">
              <w:r w:rsidR="009D3FE3" w:rsidRPr="00AE39D8">
                <w:rPr>
                  <w:rStyle w:val="Hyperlink"/>
                </w:rPr>
                <w:t>https://support.schoolbytes.education/hc/en-us</w:t>
              </w:r>
            </w:hyperlink>
            <w:r w:rsidR="009D3FE3">
              <w:t xml:space="preserve"> and select ‘Parent Guides’</w:t>
            </w:r>
            <w:r>
              <w:t>.</w:t>
            </w:r>
          </w:p>
          <w:p w14:paraId="510B45E2" w14:textId="68380CE4" w:rsidR="00F41120" w:rsidRPr="00692069" w:rsidRDefault="00F41120" w:rsidP="00692069"/>
        </w:tc>
      </w:tr>
      <w:tr w:rsidR="00004DB5" w14:paraId="65A7BCA2" w14:textId="77777777" w:rsidTr="00DB5AEA">
        <w:tc>
          <w:tcPr>
            <w:tcW w:w="1493" w:type="dxa"/>
          </w:tcPr>
          <w:p w14:paraId="5AA485A2" w14:textId="648EDA6A" w:rsidR="00004DB5" w:rsidRPr="00190AF9" w:rsidRDefault="00AC0E05" w:rsidP="00BA1D8B">
            <w:pPr>
              <w:pStyle w:val="NoSpacing"/>
              <w:rPr>
                <w:rFonts w:cstheme="minorHAnsi"/>
              </w:rPr>
            </w:pPr>
            <w:r w:rsidRPr="00190AF9">
              <w:rPr>
                <w:rFonts w:cstheme="minorHAnsi"/>
              </w:rPr>
              <w:t>About our School</w:t>
            </w:r>
          </w:p>
        </w:tc>
        <w:tc>
          <w:tcPr>
            <w:tcW w:w="1637" w:type="dxa"/>
          </w:tcPr>
          <w:p w14:paraId="0DDBD56A" w14:textId="77777777" w:rsidR="00004DB5" w:rsidRPr="00190AF9" w:rsidRDefault="00AC0E05" w:rsidP="00585360">
            <w:pPr>
              <w:pStyle w:val="NoSpacing"/>
              <w:jc w:val="center"/>
              <w:rPr>
                <w:rFonts w:cstheme="minorHAnsi"/>
              </w:rPr>
            </w:pPr>
            <w:r w:rsidRPr="00190AF9">
              <w:rPr>
                <w:rFonts w:eastAsiaTheme="minorEastAsia"/>
                <w:noProof/>
                <w:lang w:eastAsia="en-AU"/>
              </w:rPr>
              <w:drawing>
                <wp:inline distT="0" distB="0" distL="0" distR="0" wp14:anchorId="0D5E9BEE" wp14:editId="0190B52F">
                  <wp:extent cx="391486" cy="304800"/>
                  <wp:effectExtent l="0" t="0" r="2540" b="0"/>
                  <wp:docPr id="11" name="Graphic 1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Internet with solid fill"/>
                          <pic:cNvPicPr/>
                        </pic:nvPicPr>
                        <pic:blipFill>
                          <a:blip r:embed="rId18" cstate="hq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4859" cy="315212"/>
                          </a:xfrm>
                          <a:prstGeom prst="rect">
                            <a:avLst/>
                          </a:prstGeom>
                        </pic:spPr>
                      </pic:pic>
                    </a:graphicData>
                  </a:graphic>
                </wp:inline>
              </w:drawing>
            </w:r>
          </w:p>
          <w:p w14:paraId="74A78039" w14:textId="2FB101F0" w:rsidR="00AC0E05" w:rsidRPr="00190AF9" w:rsidRDefault="00AC0E05" w:rsidP="00585360">
            <w:pPr>
              <w:pStyle w:val="NoSpacing"/>
              <w:jc w:val="center"/>
              <w:rPr>
                <w:rFonts w:cstheme="minorHAnsi"/>
              </w:rPr>
            </w:pPr>
            <w:r w:rsidRPr="00190AF9">
              <w:rPr>
                <w:rFonts w:cstheme="minorHAnsi"/>
              </w:rPr>
              <w:t>HHPS Website</w:t>
            </w:r>
          </w:p>
        </w:tc>
        <w:tc>
          <w:tcPr>
            <w:tcW w:w="5886" w:type="dxa"/>
          </w:tcPr>
          <w:p w14:paraId="316ABE48" w14:textId="29040F81" w:rsidR="00F41120" w:rsidRDefault="003F1838" w:rsidP="00BA1D8B">
            <w:pPr>
              <w:pStyle w:val="NoSpacing"/>
            </w:pPr>
            <w:r w:rsidRPr="00190AF9">
              <w:t xml:space="preserve">The school website </w:t>
            </w:r>
            <w:hyperlink r:id="rId20" w:history="1">
              <w:r w:rsidRPr="00190AF9">
                <w:rPr>
                  <w:rStyle w:val="Hyperlink"/>
                </w:rPr>
                <w:t>https://huntershil-p.schools.nsw.gov.au/</w:t>
              </w:r>
            </w:hyperlink>
            <w:r w:rsidRPr="00190AF9">
              <w:t xml:space="preserve"> is our primary communication channel for reference information about our school</w:t>
            </w:r>
            <w:r w:rsidRPr="00190AF9">
              <w:rPr>
                <w:b/>
                <w:bCs/>
              </w:rPr>
              <w:t xml:space="preserve">. </w:t>
            </w:r>
            <w:r w:rsidRPr="00190AF9">
              <w:t>It is a comprehensive resource</w:t>
            </w:r>
            <w:r w:rsidR="00E20FCC">
              <w:t xml:space="preserve"> which is growing</w:t>
            </w:r>
            <w:r w:rsidRPr="00190AF9">
              <w:t xml:space="preserve"> and contains up-to-date information. It has been designed to be a self-service portal for our parents and carers. We recommend searching the website in the first instance for information required. Use the search function.</w:t>
            </w:r>
            <w:r w:rsidR="00FD6EBE">
              <w:t xml:space="preserve">  </w:t>
            </w:r>
            <w:r w:rsidR="00F41120">
              <w:t xml:space="preserve">Please see Appendix A for an outline of website </w:t>
            </w:r>
            <w:r w:rsidRPr="00190AF9">
              <w:t>content.</w:t>
            </w:r>
          </w:p>
          <w:p w14:paraId="58EF0BE2" w14:textId="3088458C" w:rsidR="00FD6EBE" w:rsidRPr="00FD6EBE" w:rsidRDefault="00FD6EBE" w:rsidP="00BA1D8B">
            <w:pPr>
              <w:pStyle w:val="NoSpacing"/>
            </w:pPr>
          </w:p>
        </w:tc>
      </w:tr>
      <w:tr w:rsidR="00142168" w14:paraId="7F3E705D" w14:textId="77777777" w:rsidTr="00DB5AEA">
        <w:tc>
          <w:tcPr>
            <w:tcW w:w="1493" w:type="dxa"/>
            <w:vMerge w:val="restart"/>
          </w:tcPr>
          <w:p w14:paraId="6EFC8364" w14:textId="5855B8F7" w:rsidR="00142168" w:rsidRPr="00190AF9" w:rsidRDefault="00142168" w:rsidP="00BA1D8B">
            <w:pPr>
              <w:pStyle w:val="NoSpacing"/>
              <w:rPr>
                <w:rFonts w:cstheme="minorHAnsi"/>
              </w:rPr>
            </w:pPr>
            <w:r w:rsidRPr="00190AF9">
              <w:rPr>
                <w:rFonts w:cstheme="minorHAnsi"/>
              </w:rPr>
              <w:lastRenderedPageBreak/>
              <w:t>Student Specific Information</w:t>
            </w:r>
          </w:p>
        </w:tc>
        <w:tc>
          <w:tcPr>
            <w:tcW w:w="1637" w:type="dxa"/>
          </w:tcPr>
          <w:p w14:paraId="1C652B16" w14:textId="77777777" w:rsidR="00142168" w:rsidRPr="00190AF9" w:rsidRDefault="00142168" w:rsidP="00585360">
            <w:pPr>
              <w:pStyle w:val="NoSpacing"/>
              <w:jc w:val="center"/>
              <w:rPr>
                <w:rFonts w:cstheme="minorHAnsi"/>
              </w:rPr>
            </w:pPr>
            <w:r w:rsidRPr="00190AF9">
              <w:rPr>
                <w:rFonts w:eastAsiaTheme="minorEastAsia"/>
                <w:b/>
                <w:bCs/>
                <w:noProof/>
                <w:lang w:eastAsia="en-AU"/>
              </w:rPr>
              <w:drawing>
                <wp:inline distT="0" distB="0" distL="0" distR="0" wp14:anchorId="317004B8" wp14:editId="3171E208">
                  <wp:extent cx="393106" cy="393106"/>
                  <wp:effectExtent l="0" t="0" r="0" b="0"/>
                  <wp:docPr id="39" name="Graphic 39"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Newspaper with solid fill"/>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9640" cy="399640"/>
                          </a:xfrm>
                          <a:prstGeom prst="rect">
                            <a:avLst/>
                          </a:prstGeom>
                        </pic:spPr>
                      </pic:pic>
                    </a:graphicData>
                  </a:graphic>
                </wp:inline>
              </w:drawing>
            </w:r>
          </w:p>
          <w:p w14:paraId="63A5FA2C" w14:textId="77777777" w:rsidR="00F41120" w:rsidRDefault="00142168" w:rsidP="00585360">
            <w:pPr>
              <w:pStyle w:val="NoSpacing"/>
              <w:jc w:val="center"/>
              <w:rPr>
                <w:rFonts w:cstheme="minorHAnsi"/>
              </w:rPr>
            </w:pPr>
            <w:r w:rsidRPr="00190AF9">
              <w:rPr>
                <w:rFonts w:cstheme="minorHAnsi"/>
              </w:rPr>
              <w:t>Student</w:t>
            </w:r>
          </w:p>
          <w:p w14:paraId="68498CC9" w14:textId="09251BC8" w:rsidR="00142168" w:rsidRPr="00190AF9" w:rsidRDefault="00F41120" w:rsidP="00585360">
            <w:pPr>
              <w:pStyle w:val="NoSpacing"/>
              <w:jc w:val="center"/>
              <w:rPr>
                <w:rFonts w:cstheme="minorHAnsi"/>
              </w:rPr>
            </w:pPr>
            <w:r>
              <w:rPr>
                <w:rFonts w:cstheme="minorHAnsi"/>
              </w:rPr>
              <w:t>Progress</w:t>
            </w:r>
            <w:r w:rsidR="00142168" w:rsidRPr="00190AF9">
              <w:rPr>
                <w:rFonts w:cstheme="minorHAnsi"/>
              </w:rPr>
              <w:t xml:space="preserve"> Reports</w:t>
            </w:r>
          </w:p>
        </w:tc>
        <w:tc>
          <w:tcPr>
            <w:tcW w:w="5886" w:type="dxa"/>
          </w:tcPr>
          <w:p w14:paraId="4C4887C9" w14:textId="77777777" w:rsidR="00142168" w:rsidRDefault="00967741" w:rsidP="00BA1D8B">
            <w:pPr>
              <w:pStyle w:val="NoSpacing"/>
              <w:rPr>
                <w:rFonts w:eastAsiaTheme="minorEastAsia"/>
                <w:lang w:val="en-GB"/>
              </w:rPr>
            </w:pPr>
            <w:r w:rsidRPr="00190AF9">
              <w:rPr>
                <w:rFonts w:eastAsiaTheme="minorEastAsia"/>
                <w:lang w:val="en-GB"/>
              </w:rPr>
              <w:t>Student Progress Reports are issued at the end of each Semester, in June/July and December.</w:t>
            </w:r>
          </w:p>
          <w:p w14:paraId="04146226" w14:textId="77777777" w:rsidR="009D3FE3" w:rsidRDefault="009D3FE3" w:rsidP="00BA1D8B">
            <w:pPr>
              <w:pStyle w:val="NoSpacing"/>
              <w:rPr>
                <w:rFonts w:cstheme="minorHAnsi"/>
              </w:rPr>
            </w:pPr>
          </w:p>
          <w:p w14:paraId="68AAE5CA" w14:textId="094AD1CF" w:rsidR="009D3FE3" w:rsidRPr="00190AF9" w:rsidRDefault="009D3FE3" w:rsidP="00BA1D8B">
            <w:pPr>
              <w:pStyle w:val="NoSpacing"/>
              <w:rPr>
                <w:rFonts w:cstheme="minorHAnsi"/>
              </w:rPr>
            </w:pPr>
            <w:r>
              <w:rPr>
                <w:rFonts w:cstheme="minorHAnsi"/>
              </w:rPr>
              <w:t>Reports are accessed electronically in School Bytes.  A notification will be sent when they are available.</w:t>
            </w:r>
          </w:p>
        </w:tc>
      </w:tr>
      <w:tr w:rsidR="00142168" w14:paraId="19EA0F6E" w14:textId="77777777" w:rsidTr="00DB5AEA">
        <w:trPr>
          <w:trHeight w:val="1386"/>
        </w:trPr>
        <w:tc>
          <w:tcPr>
            <w:tcW w:w="1493" w:type="dxa"/>
            <w:vMerge/>
          </w:tcPr>
          <w:p w14:paraId="196994E7" w14:textId="77777777" w:rsidR="00142168" w:rsidRPr="00190AF9" w:rsidRDefault="00142168" w:rsidP="00BA1D8B">
            <w:pPr>
              <w:pStyle w:val="NoSpacing"/>
              <w:rPr>
                <w:rFonts w:cstheme="minorHAnsi"/>
              </w:rPr>
            </w:pPr>
          </w:p>
        </w:tc>
        <w:tc>
          <w:tcPr>
            <w:tcW w:w="1637" w:type="dxa"/>
          </w:tcPr>
          <w:p w14:paraId="2F3B151D" w14:textId="77777777" w:rsidR="00142168" w:rsidRPr="00190AF9" w:rsidRDefault="00DA6325" w:rsidP="00585360">
            <w:pPr>
              <w:pStyle w:val="NoSpacing"/>
              <w:jc w:val="center"/>
              <w:rPr>
                <w:rFonts w:cstheme="minorHAnsi"/>
              </w:rPr>
            </w:pPr>
            <w:r w:rsidRPr="00190AF9">
              <w:rPr>
                <w:rFonts w:eastAsiaTheme="minorEastAsia"/>
                <w:b/>
                <w:bCs/>
                <w:noProof/>
                <w:lang w:eastAsia="en-AU"/>
              </w:rPr>
              <w:drawing>
                <wp:inline distT="0" distB="0" distL="0" distR="0" wp14:anchorId="6D13177F" wp14:editId="10794C30">
                  <wp:extent cx="393106" cy="393106"/>
                  <wp:effectExtent l="0" t="0" r="0" b="0"/>
                  <wp:docPr id="14" name="Graphic 14"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Newspaper with solid fill"/>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9640" cy="399640"/>
                          </a:xfrm>
                          <a:prstGeom prst="rect">
                            <a:avLst/>
                          </a:prstGeom>
                        </pic:spPr>
                      </pic:pic>
                    </a:graphicData>
                  </a:graphic>
                </wp:inline>
              </w:drawing>
            </w:r>
          </w:p>
          <w:p w14:paraId="028211CD" w14:textId="66CD349F" w:rsidR="00DA6325" w:rsidRPr="00190AF9" w:rsidRDefault="00DA6325" w:rsidP="00585360">
            <w:pPr>
              <w:pStyle w:val="NoSpacing"/>
              <w:jc w:val="center"/>
              <w:rPr>
                <w:rFonts w:cstheme="minorHAnsi"/>
              </w:rPr>
            </w:pPr>
            <w:r w:rsidRPr="00190AF9">
              <w:rPr>
                <w:rFonts w:cstheme="minorHAnsi"/>
              </w:rPr>
              <w:t>Parent/Teacher Meetings</w:t>
            </w:r>
          </w:p>
        </w:tc>
        <w:tc>
          <w:tcPr>
            <w:tcW w:w="5886" w:type="dxa"/>
          </w:tcPr>
          <w:p w14:paraId="60806F1F" w14:textId="700FB773" w:rsidR="00F41120" w:rsidRDefault="00967741" w:rsidP="00F41120">
            <w:pPr>
              <w:pStyle w:val="NoSpacing"/>
              <w:rPr>
                <w:lang w:val="en-GB"/>
              </w:rPr>
            </w:pPr>
            <w:r w:rsidRPr="00190AF9">
              <w:rPr>
                <w:lang w:val="en-GB"/>
              </w:rPr>
              <w:t>Parent and teacher meetings are held in Term 1 and Term 3.</w:t>
            </w:r>
            <w:r w:rsidR="00D57E2E" w:rsidRPr="00190AF9">
              <w:rPr>
                <w:lang w:val="en-GB"/>
              </w:rPr>
              <w:t xml:space="preserve"> </w:t>
            </w:r>
            <w:r w:rsidRPr="00190AF9">
              <w:rPr>
                <w:lang w:val="en-GB"/>
              </w:rPr>
              <w:t xml:space="preserve">Appointments are made </w:t>
            </w:r>
            <w:r w:rsidR="009D3FE3">
              <w:rPr>
                <w:lang w:val="en-GB"/>
              </w:rPr>
              <w:t>via School Bytes</w:t>
            </w:r>
            <w:r w:rsidRPr="00190AF9">
              <w:rPr>
                <w:lang w:val="en-GB"/>
              </w:rPr>
              <w:t xml:space="preserve">.  Information regarding booking appointments is sent out in advance as per </w:t>
            </w:r>
            <w:r w:rsidR="00D57E2E" w:rsidRPr="00190AF9">
              <w:rPr>
                <w:lang w:val="en-GB"/>
              </w:rPr>
              <w:t>“</w:t>
            </w:r>
            <w:r w:rsidRPr="00190AF9">
              <w:rPr>
                <w:lang w:val="en-GB"/>
              </w:rPr>
              <w:t>Updates, news, events</w:t>
            </w:r>
            <w:r w:rsidR="00D57E2E" w:rsidRPr="00190AF9">
              <w:rPr>
                <w:lang w:val="en-GB"/>
              </w:rPr>
              <w:t>, recognitions, ‘know &amp; do’</w:t>
            </w:r>
            <w:r w:rsidR="008A10A4">
              <w:rPr>
                <w:lang w:val="en-GB"/>
              </w:rPr>
              <w:t>, fee notices</w:t>
            </w:r>
            <w:r w:rsidR="00D57E2E" w:rsidRPr="00190AF9">
              <w:rPr>
                <w:lang w:val="en-GB"/>
              </w:rPr>
              <w:t>”.</w:t>
            </w:r>
          </w:p>
          <w:p w14:paraId="52F19B92" w14:textId="7B0A9844" w:rsidR="00F41120" w:rsidRPr="00190AF9" w:rsidRDefault="00F41120" w:rsidP="00F41120">
            <w:pPr>
              <w:pStyle w:val="NoSpacing"/>
              <w:rPr>
                <w:lang w:val="en-GB" w:eastAsia="en-GB"/>
              </w:rPr>
            </w:pPr>
          </w:p>
        </w:tc>
      </w:tr>
      <w:tr w:rsidR="00DA6325" w14:paraId="477F76CC" w14:textId="77777777" w:rsidTr="00DB5AEA">
        <w:tc>
          <w:tcPr>
            <w:tcW w:w="1493" w:type="dxa"/>
            <w:vMerge w:val="restart"/>
          </w:tcPr>
          <w:p w14:paraId="700F543B" w14:textId="6C41872B" w:rsidR="00DA6325" w:rsidRPr="00190AF9" w:rsidRDefault="00DA6325" w:rsidP="00BA1D8B">
            <w:pPr>
              <w:pStyle w:val="NoSpacing"/>
              <w:rPr>
                <w:rFonts w:cstheme="minorHAnsi"/>
              </w:rPr>
            </w:pPr>
            <w:r w:rsidRPr="00190AF9">
              <w:rPr>
                <w:rFonts w:cstheme="minorHAnsi"/>
              </w:rPr>
              <w:t>Class/Year Specific Information</w:t>
            </w:r>
          </w:p>
        </w:tc>
        <w:tc>
          <w:tcPr>
            <w:tcW w:w="1637" w:type="dxa"/>
          </w:tcPr>
          <w:p w14:paraId="147251A8" w14:textId="77777777" w:rsidR="00DA6325" w:rsidRPr="00190AF9" w:rsidRDefault="00DA6325" w:rsidP="00585360">
            <w:pPr>
              <w:pStyle w:val="NoSpacing"/>
              <w:jc w:val="center"/>
              <w:rPr>
                <w:rFonts w:cstheme="minorHAnsi"/>
              </w:rPr>
            </w:pPr>
            <w:r w:rsidRPr="00190AF9">
              <w:rPr>
                <w:rFonts w:eastAsiaTheme="minorEastAsia"/>
                <w:noProof/>
                <w:lang w:eastAsia="en-AU"/>
              </w:rPr>
              <w:drawing>
                <wp:inline distT="0" distB="0" distL="0" distR="0" wp14:anchorId="6832D04B" wp14:editId="006DC9C8">
                  <wp:extent cx="331893" cy="331893"/>
                  <wp:effectExtent l="0" t="0" r="0" b="0"/>
                  <wp:docPr id="5" name="Graphic 5"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Document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8226" cy="338226"/>
                          </a:xfrm>
                          <a:prstGeom prst="rect">
                            <a:avLst/>
                          </a:prstGeom>
                        </pic:spPr>
                      </pic:pic>
                    </a:graphicData>
                  </a:graphic>
                </wp:inline>
              </w:drawing>
            </w:r>
          </w:p>
          <w:p w14:paraId="171F4337" w14:textId="06E4CFCF" w:rsidR="00DA6325" w:rsidRPr="00190AF9" w:rsidRDefault="00DA6325" w:rsidP="00585360">
            <w:pPr>
              <w:pStyle w:val="NoSpacing"/>
              <w:jc w:val="center"/>
              <w:rPr>
                <w:rFonts w:cstheme="minorHAnsi"/>
              </w:rPr>
            </w:pPr>
            <w:r w:rsidRPr="00190AF9">
              <w:rPr>
                <w:rFonts w:cstheme="minorHAnsi"/>
              </w:rPr>
              <w:t>Notes sent home via classroom</w:t>
            </w:r>
          </w:p>
        </w:tc>
        <w:tc>
          <w:tcPr>
            <w:tcW w:w="5886" w:type="dxa"/>
          </w:tcPr>
          <w:p w14:paraId="0868A2C0" w14:textId="52FE986F" w:rsidR="00DA6325" w:rsidRDefault="00D57E2E" w:rsidP="00BA1D8B">
            <w:pPr>
              <w:pStyle w:val="NoSpacing"/>
              <w:rPr>
                <w:rFonts w:eastAsiaTheme="minorEastAsia"/>
                <w:lang w:val="en-GB"/>
              </w:rPr>
            </w:pPr>
            <w:r w:rsidRPr="00190AF9">
              <w:rPr>
                <w:rFonts w:eastAsiaTheme="minorEastAsia"/>
                <w:lang w:val="en-GB"/>
              </w:rPr>
              <w:t>On occasion, notes will be sent home via the students</w:t>
            </w:r>
            <w:r w:rsidR="00DB5AEA">
              <w:rPr>
                <w:rFonts w:eastAsiaTheme="minorEastAsia"/>
                <w:lang w:val="en-GB"/>
              </w:rPr>
              <w:t xml:space="preserve">.  </w:t>
            </w:r>
            <w:r w:rsidRPr="00190AF9">
              <w:rPr>
                <w:rFonts w:eastAsiaTheme="minorEastAsia"/>
                <w:lang w:val="en-GB"/>
              </w:rPr>
              <w:t xml:space="preserve">These notes will also be uploaded and saved to the website under the relevant year group at </w:t>
            </w:r>
            <w:hyperlink r:id="rId23" w:history="1">
              <w:r w:rsidRPr="00190AF9">
                <w:rPr>
                  <w:rStyle w:val="Hyperlink"/>
                  <w:rFonts w:eastAsiaTheme="minorEastAsia"/>
                  <w:lang w:val="en-GB"/>
                </w:rPr>
                <w:t>https://huntershil-p.schools.nsw.gov.au/communication/notes.html</w:t>
              </w:r>
            </w:hyperlink>
            <w:r w:rsidRPr="00190AF9">
              <w:rPr>
                <w:rFonts w:eastAsiaTheme="minorEastAsia"/>
                <w:lang w:val="en-GB"/>
              </w:rPr>
              <w:t>. If notes are misplaced, they can be printed directly from the website and returned to school as required.</w:t>
            </w:r>
          </w:p>
          <w:p w14:paraId="25624F0D" w14:textId="6AF30736" w:rsidR="00F41120" w:rsidRPr="00190AF9" w:rsidRDefault="00F41120" w:rsidP="00BA1D8B">
            <w:pPr>
              <w:pStyle w:val="NoSpacing"/>
              <w:rPr>
                <w:rFonts w:cstheme="minorHAnsi"/>
              </w:rPr>
            </w:pPr>
          </w:p>
        </w:tc>
      </w:tr>
      <w:tr w:rsidR="00DA6325" w14:paraId="199BEC17" w14:textId="77777777" w:rsidTr="00DB5AEA">
        <w:tc>
          <w:tcPr>
            <w:tcW w:w="1493" w:type="dxa"/>
            <w:vMerge/>
          </w:tcPr>
          <w:p w14:paraId="7E3BF516" w14:textId="77777777" w:rsidR="00DA6325" w:rsidRPr="00190AF9" w:rsidRDefault="00DA6325" w:rsidP="00BA1D8B">
            <w:pPr>
              <w:pStyle w:val="NoSpacing"/>
              <w:rPr>
                <w:rFonts w:cstheme="minorHAnsi"/>
              </w:rPr>
            </w:pPr>
          </w:p>
        </w:tc>
        <w:tc>
          <w:tcPr>
            <w:tcW w:w="1637" w:type="dxa"/>
          </w:tcPr>
          <w:p w14:paraId="56748A5E" w14:textId="77777777" w:rsidR="00DA6325" w:rsidRPr="00190AF9" w:rsidRDefault="00DA6325" w:rsidP="00585360">
            <w:pPr>
              <w:pStyle w:val="NoSpacing"/>
              <w:jc w:val="center"/>
              <w:rPr>
                <w:rFonts w:cstheme="minorHAnsi"/>
              </w:rPr>
            </w:pPr>
            <w:r w:rsidRPr="00190AF9">
              <w:rPr>
                <w:noProof/>
                <w:lang w:eastAsia="en-AU"/>
              </w:rPr>
              <w:drawing>
                <wp:inline distT="0" distB="0" distL="0" distR="0" wp14:anchorId="454E7B48" wp14:editId="6EDC5CE2">
                  <wp:extent cx="408373" cy="408373"/>
                  <wp:effectExtent l="0" t="0" r="0" b="0"/>
                  <wp:docPr id="34" name="Graphic 34" descr="Group of m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Graphic 147" descr="Group of men with solid fill"/>
                          <pic:cNvPicPr/>
                        </pic:nvPicPr>
                        <pic:blipFill>
                          <a:blip r:embed="rId24" cstate="hq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08767" cy="408767"/>
                          </a:xfrm>
                          <a:prstGeom prst="rect">
                            <a:avLst/>
                          </a:prstGeom>
                        </pic:spPr>
                      </pic:pic>
                    </a:graphicData>
                  </a:graphic>
                </wp:inline>
              </w:drawing>
            </w:r>
          </w:p>
          <w:p w14:paraId="5D363943" w14:textId="6A7B100E" w:rsidR="00DA6325" w:rsidRPr="00190AF9" w:rsidRDefault="00DA6325" w:rsidP="00585360">
            <w:pPr>
              <w:pStyle w:val="NoSpacing"/>
              <w:jc w:val="center"/>
              <w:rPr>
                <w:rFonts w:cstheme="minorHAnsi"/>
              </w:rPr>
            </w:pPr>
            <w:r w:rsidRPr="00190AF9">
              <w:rPr>
                <w:rFonts w:cstheme="minorHAnsi"/>
              </w:rPr>
              <w:t>Class Parent Communication</w:t>
            </w:r>
          </w:p>
        </w:tc>
        <w:tc>
          <w:tcPr>
            <w:tcW w:w="5886" w:type="dxa"/>
          </w:tcPr>
          <w:p w14:paraId="13E9D4A6" w14:textId="77777777" w:rsidR="00DA6325" w:rsidRDefault="00B05BEE" w:rsidP="00BA1D8B">
            <w:pPr>
              <w:pStyle w:val="NoSpacing"/>
              <w:rPr>
                <w:rFonts w:eastAsiaTheme="minorEastAsia"/>
                <w:lang w:val="en-GB"/>
              </w:rPr>
            </w:pPr>
            <w:r w:rsidRPr="00190AF9">
              <w:rPr>
                <w:rFonts w:eastAsiaTheme="minorEastAsia"/>
                <w:lang w:val="en-GB"/>
              </w:rPr>
              <w:t xml:space="preserve">In addition to the information communicated by the school, class parents provide additional information which is specific to each class and/or year group </w:t>
            </w:r>
            <w:proofErr w:type="spellStart"/>
            <w:r w:rsidRPr="00190AF9">
              <w:rPr>
                <w:rFonts w:eastAsiaTheme="minorEastAsia"/>
                <w:lang w:val="en-GB"/>
              </w:rPr>
              <w:t>eg</w:t>
            </w:r>
            <w:proofErr w:type="spellEnd"/>
            <w:r w:rsidRPr="00190AF9">
              <w:rPr>
                <w:rFonts w:eastAsiaTheme="minorEastAsia"/>
                <w:lang w:val="en-GB"/>
              </w:rPr>
              <w:t xml:space="preserve"> reminders about library, sport day and class news topics. This communication also reinforces key messages from the school, and in particular information on school events. Further information on class parents can be </w:t>
            </w:r>
            <w:r w:rsidRPr="00EE5099">
              <w:rPr>
                <w:rFonts w:eastAsiaTheme="minorEastAsia"/>
                <w:lang w:val="en-GB"/>
              </w:rPr>
              <w:t>found</w:t>
            </w:r>
            <w:r w:rsidR="00EE5099">
              <w:rPr>
                <w:rFonts w:eastAsiaTheme="minorEastAsia"/>
                <w:lang w:val="en-GB"/>
              </w:rPr>
              <w:t xml:space="preserve"> in the </w:t>
            </w:r>
            <w:r w:rsidR="00EE5099" w:rsidRPr="009D3FE3">
              <w:rPr>
                <w:rFonts w:eastAsiaTheme="minorEastAsia"/>
                <w:lang w:val="en-GB"/>
              </w:rPr>
              <w:t xml:space="preserve">Class Parent Role Statement available on the </w:t>
            </w:r>
            <w:r w:rsidR="00C77019" w:rsidRPr="009D3FE3">
              <w:rPr>
                <w:rFonts w:eastAsiaTheme="minorEastAsia"/>
                <w:lang w:val="en-GB"/>
              </w:rPr>
              <w:t>HHPS C</w:t>
            </w:r>
            <w:r w:rsidR="00EE5099" w:rsidRPr="009D3FE3">
              <w:rPr>
                <w:rFonts w:eastAsiaTheme="minorEastAsia"/>
                <w:lang w:val="en-GB"/>
              </w:rPr>
              <w:t>ommunication</w:t>
            </w:r>
            <w:r w:rsidR="00C77019" w:rsidRPr="009D3FE3">
              <w:rPr>
                <w:rFonts w:eastAsiaTheme="minorEastAsia"/>
                <w:lang w:val="en-GB"/>
              </w:rPr>
              <w:t xml:space="preserve"> P</w:t>
            </w:r>
            <w:r w:rsidR="00D94AB9" w:rsidRPr="009D3FE3">
              <w:rPr>
                <w:rFonts w:eastAsiaTheme="minorEastAsia"/>
                <w:lang w:val="en-GB"/>
              </w:rPr>
              <w:t>lan</w:t>
            </w:r>
            <w:r w:rsidR="00EE5099" w:rsidRPr="009D3FE3">
              <w:rPr>
                <w:rFonts w:eastAsiaTheme="minorEastAsia"/>
                <w:lang w:val="en-GB"/>
              </w:rPr>
              <w:t xml:space="preserve"> page of our website</w:t>
            </w:r>
            <w:r w:rsidR="00EE5099">
              <w:rPr>
                <w:rFonts w:eastAsiaTheme="minorEastAsia"/>
                <w:lang w:val="en-GB"/>
              </w:rPr>
              <w:t xml:space="preserve"> </w:t>
            </w:r>
            <w:r w:rsidR="00D94AB9">
              <w:rPr>
                <w:rFonts w:eastAsiaTheme="minorEastAsia"/>
                <w:lang w:val="en-GB"/>
              </w:rPr>
              <w:t>(</w:t>
            </w:r>
            <w:hyperlink r:id="rId26" w:history="1">
              <w:r w:rsidR="00D94AB9" w:rsidRPr="005308D8">
                <w:rPr>
                  <w:rStyle w:val="Hyperlink"/>
                  <w:rFonts w:eastAsiaTheme="minorEastAsia"/>
                  <w:lang w:val="en-GB"/>
                </w:rPr>
                <w:t>https://huntershil-p.schools.nsw.gov.au/communication/hhps-communication-plan.html</w:t>
              </w:r>
            </w:hyperlink>
            <w:r w:rsidR="00D94AB9">
              <w:rPr>
                <w:rFonts w:eastAsiaTheme="minorEastAsia"/>
                <w:lang w:val="en-GB"/>
              </w:rPr>
              <w:t>).</w:t>
            </w:r>
          </w:p>
          <w:p w14:paraId="043FAB51" w14:textId="6147A09F" w:rsidR="00F41120" w:rsidRPr="00190AF9" w:rsidRDefault="00F41120" w:rsidP="00BA1D8B">
            <w:pPr>
              <w:pStyle w:val="NoSpacing"/>
              <w:rPr>
                <w:rFonts w:cstheme="minorHAnsi"/>
              </w:rPr>
            </w:pPr>
          </w:p>
        </w:tc>
      </w:tr>
      <w:tr w:rsidR="00DA6325" w14:paraId="1E18256E" w14:textId="77777777" w:rsidTr="009D3FE3">
        <w:tc>
          <w:tcPr>
            <w:tcW w:w="1493" w:type="dxa"/>
            <w:vMerge/>
          </w:tcPr>
          <w:p w14:paraId="3CA9CBF3" w14:textId="77777777" w:rsidR="00DA6325" w:rsidRPr="00190AF9" w:rsidRDefault="00DA6325" w:rsidP="00BA1D8B">
            <w:pPr>
              <w:pStyle w:val="NoSpacing"/>
              <w:rPr>
                <w:rFonts w:cstheme="minorHAnsi"/>
              </w:rPr>
            </w:pPr>
          </w:p>
        </w:tc>
        <w:tc>
          <w:tcPr>
            <w:tcW w:w="1637" w:type="dxa"/>
            <w:shd w:val="clear" w:color="auto" w:fill="auto"/>
          </w:tcPr>
          <w:p w14:paraId="60217C04" w14:textId="77777777" w:rsidR="00DA6325" w:rsidRPr="00190AF9" w:rsidRDefault="00DA6325" w:rsidP="00585360">
            <w:pPr>
              <w:pStyle w:val="NoSpacing"/>
              <w:jc w:val="center"/>
              <w:rPr>
                <w:rFonts w:cstheme="minorHAnsi"/>
              </w:rPr>
            </w:pPr>
            <w:r w:rsidRPr="00190AF9">
              <w:rPr>
                <w:rFonts w:eastAsiaTheme="minorEastAsia"/>
                <w:noProof/>
                <w:lang w:eastAsia="en-AU"/>
              </w:rPr>
              <w:drawing>
                <wp:inline distT="0" distB="0" distL="0" distR="0" wp14:anchorId="4309F522" wp14:editId="700DEC25">
                  <wp:extent cx="311573" cy="311573"/>
                  <wp:effectExtent l="0" t="0" r="0" b="6350"/>
                  <wp:docPr id="30" name="Graphic 30" descr="Internet Ban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Banking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1130" cy="321130"/>
                          </a:xfrm>
                          <a:prstGeom prst="rect">
                            <a:avLst/>
                          </a:prstGeom>
                        </pic:spPr>
                      </pic:pic>
                    </a:graphicData>
                  </a:graphic>
                </wp:inline>
              </w:drawing>
            </w:r>
          </w:p>
          <w:p w14:paraId="5902031D" w14:textId="1381E7DD" w:rsidR="001B362E" w:rsidRPr="00190AF9" w:rsidRDefault="00DA6325" w:rsidP="009D3FE3">
            <w:pPr>
              <w:pStyle w:val="NoSpacing"/>
              <w:jc w:val="center"/>
              <w:rPr>
                <w:rFonts w:cstheme="minorHAnsi"/>
              </w:rPr>
            </w:pPr>
            <w:r w:rsidRPr="00190AF9">
              <w:rPr>
                <w:rFonts w:cstheme="minorHAnsi"/>
              </w:rPr>
              <w:t>Seesaw</w:t>
            </w:r>
          </w:p>
        </w:tc>
        <w:tc>
          <w:tcPr>
            <w:tcW w:w="5886" w:type="dxa"/>
            <w:shd w:val="clear" w:color="auto" w:fill="auto"/>
          </w:tcPr>
          <w:p w14:paraId="7A8820CA" w14:textId="77777777" w:rsidR="00F41120" w:rsidRDefault="00190AF9" w:rsidP="00F41120">
            <w:pPr>
              <w:pStyle w:val="NoSpacing"/>
              <w:rPr>
                <w:lang w:val="en-GB"/>
              </w:rPr>
            </w:pPr>
            <w:r w:rsidRPr="00190AF9">
              <w:rPr>
                <w:lang w:val="en-GB"/>
              </w:rPr>
              <w:t>Seesaw is an App that some teachers use to share student work.  Your child’s class teacher will let you know if they use Seesaw and how to access it for your class. Seesaw is a tool that should be considered a ‘bonus’ and not an expectation.  It is a platform for sharing student work, but not a two-way communication tool.</w:t>
            </w:r>
          </w:p>
          <w:p w14:paraId="3D3E6792" w14:textId="19EED5AE" w:rsidR="00F41120" w:rsidRPr="00F41120" w:rsidRDefault="00F41120" w:rsidP="00F41120">
            <w:pPr>
              <w:pStyle w:val="NoSpacing"/>
              <w:rPr>
                <w:lang w:val="en-GB"/>
              </w:rPr>
            </w:pPr>
          </w:p>
        </w:tc>
      </w:tr>
      <w:tr w:rsidR="00142168" w14:paraId="6B041436" w14:textId="77777777" w:rsidTr="00DB5AEA">
        <w:tc>
          <w:tcPr>
            <w:tcW w:w="1493" w:type="dxa"/>
          </w:tcPr>
          <w:p w14:paraId="0623B62E" w14:textId="0DB7C3AB" w:rsidR="00142168" w:rsidRPr="00190AF9" w:rsidRDefault="00DA6325" w:rsidP="00BA1D8B">
            <w:pPr>
              <w:pStyle w:val="NoSpacing"/>
              <w:rPr>
                <w:rFonts w:cstheme="minorHAnsi"/>
              </w:rPr>
            </w:pPr>
            <w:r w:rsidRPr="00190AF9">
              <w:rPr>
                <w:rFonts w:cstheme="minorHAnsi"/>
              </w:rPr>
              <w:t>Canteen &amp; Uniform Shop News</w:t>
            </w:r>
          </w:p>
        </w:tc>
        <w:tc>
          <w:tcPr>
            <w:tcW w:w="1637" w:type="dxa"/>
          </w:tcPr>
          <w:p w14:paraId="6EAD476C" w14:textId="77777777" w:rsidR="00142168" w:rsidRPr="00190AF9" w:rsidRDefault="00DA6325" w:rsidP="00585360">
            <w:pPr>
              <w:pStyle w:val="NoSpacing"/>
              <w:jc w:val="center"/>
              <w:rPr>
                <w:rFonts w:cstheme="minorHAnsi"/>
              </w:rPr>
            </w:pPr>
            <w:r w:rsidRPr="00190AF9">
              <w:rPr>
                <w:rFonts w:eastAsiaTheme="minorEastAsia"/>
                <w:noProof/>
                <w:lang w:eastAsia="en-AU"/>
              </w:rPr>
              <w:drawing>
                <wp:inline distT="0" distB="0" distL="0" distR="0" wp14:anchorId="3AEF4BED" wp14:editId="09409632">
                  <wp:extent cx="316800" cy="316800"/>
                  <wp:effectExtent l="0" t="0" r="0" b="1270"/>
                  <wp:docPr id="29" name="Graphic 29" descr="Internet Ban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Banking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800" cy="316800"/>
                          </a:xfrm>
                          <a:prstGeom prst="rect">
                            <a:avLst/>
                          </a:prstGeom>
                        </pic:spPr>
                      </pic:pic>
                    </a:graphicData>
                  </a:graphic>
                </wp:inline>
              </w:drawing>
            </w:r>
          </w:p>
          <w:p w14:paraId="2310B0F2" w14:textId="42343E07" w:rsidR="00DA6325" w:rsidRPr="00190AF9" w:rsidRDefault="00DA6325" w:rsidP="00585360">
            <w:pPr>
              <w:pStyle w:val="NoSpacing"/>
              <w:jc w:val="center"/>
              <w:rPr>
                <w:rFonts w:cstheme="minorHAnsi"/>
              </w:rPr>
            </w:pPr>
            <w:proofErr w:type="spellStart"/>
            <w:r w:rsidRPr="00190AF9">
              <w:rPr>
                <w:rFonts w:cstheme="minorHAnsi"/>
              </w:rPr>
              <w:t>Flexischools</w:t>
            </w:r>
            <w:proofErr w:type="spellEnd"/>
          </w:p>
        </w:tc>
        <w:tc>
          <w:tcPr>
            <w:tcW w:w="5886" w:type="dxa"/>
          </w:tcPr>
          <w:p w14:paraId="533D3442" w14:textId="78CE5025" w:rsidR="00142168" w:rsidRDefault="00190AF9" w:rsidP="00CE7666">
            <w:proofErr w:type="spellStart"/>
            <w:r w:rsidRPr="00190AF9">
              <w:t>Flexischools</w:t>
            </w:r>
            <w:proofErr w:type="spellEnd"/>
            <w:r w:rsidRPr="00190AF9">
              <w:t xml:space="preserve"> is an App used by the P&amp;C for canteen and uniform shop payments</w:t>
            </w:r>
            <w:r w:rsidR="00B3181F">
              <w:t xml:space="preserve"> as well as the dissemination of information.  Information may change daily and is solely distributed by canteen and uniform shop parent facilitators.</w:t>
            </w:r>
            <w:r w:rsidR="0028246E">
              <w:t xml:space="preserve">  Please </w:t>
            </w:r>
            <w:r w:rsidR="0028246E" w:rsidRPr="00E40F73">
              <w:t>see Appendix C</w:t>
            </w:r>
            <w:r w:rsidR="0028246E">
              <w:t xml:space="preserve"> for information on how to </w:t>
            </w:r>
            <w:r w:rsidR="00CE7666">
              <w:t xml:space="preserve">join or follow this link </w:t>
            </w:r>
            <w:hyperlink r:id="rId27" w:history="1">
              <w:r w:rsidR="00F41120" w:rsidRPr="00962035">
                <w:rPr>
                  <w:rStyle w:val="Hyperlink"/>
                </w:rPr>
                <w:t>https://www.flexischools.com.au/parents</w:t>
              </w:r>
            </w:hyperlink>
            <w:r w:rsidR="00CE7666">
              <w:t>.</w:t>
            </w:r>
          </w:p>
          <w:p w14:paraId="5260EA29" w14:textId="465202AB" w:rsidR="00F41120" w:rsidRPr="00CE7666" w:rsidRDefault="00F41120" w:rsidP="00CE7666"/>
        </w:tc>
      </w:tr>
    </w:tbl>
    <w:p w14:paraId="7218CE24" w14:textId="77777777" w:rsidR="00004DB5" w:rsidRDefault="00004DB5" w:rsidP="00BA1D8B">
      <w:pPr>
        <w:pStyle w:val="NoSpacing"/>
        <w:rPr>
          <w:rFonts w:cstheme="minorHAnsi"/>
          <w:sz w:val="24"/>
          <w:szCs w:val="24"/>
        </w:rPr>
      </w:pPr>
    </w:p>
    <w:p w14:paraId="3B274BC9" w14:textId="65530C16" w:rsidR="00004DB5" w:rsidRDefault="00004DB5" w:rsidP="00BA1D8B">
      <w:pPr>
        <w:pStyle w:val="NoSpacing"/>
        <w:rPr>
          <w:rFonts w:cstheme="minorHAnsi"/>
          <w:sz w:val="24"/>
          <w:szCs w:val="24"/>
        </w:rPr>
      </w:pPr>
    </w:p>
    <w:p w14:paraId="111DC037" w14:textId="77777777" w:rsidR="00F41120" w:rsidRDefault="00F41120" w:rsidP="00335559">
      <w:pPr>
        <w:pStyle w:val="NoSpacing"/>
        <w:rPr>
          <w:rFonts w:cstheme="minorHAnsi"/>
          <w:b/>
          <w:sz w:val="32"/>
          <w:szCs w:val="32"/>
          <w:u w:val="single"/>
        </w:rPr>
      </w:pPr>
    </w:p>
    <w:p w14:paraId="34EF036D" w14:textId="77777777" w:rsidR="00F41120" w:rsidRDefault="00F41120" w:rsidP="00335559">
      <w:pPr>
        <w:pStyle w:val="NoSpacing"/>
        <w:rPr>
          <w:rFonts w:cstheme="minorHAnsi"/>
          <w:b/>
          <w:sz w:val="32"/>
          <w:szCs w:val="32"/>
          <w:u w:val="single"/>
        </w:rPr>
      </w:pPr>
    </w:p>
    <w:p w14:paraId="5D87C2C2" w14:textId="77777777" w:rsidR="00955548" w:rsidRDefault="00955548" w:rsidP="00335559">
      <w:pPr>
        <w:pStyle w:val="NoSpacing"/>
        <w:rPr>
          <w:rFonts w:cstheme="minorHAnsi"/>
          <w:b/>
          <w:sz w:val="32"/>
          <w:szCs w:val="32"/>
          <w:u w:val="single"/>
        </w:rPr>
      </w:pPr>
    </w:p>
    <w:p w14:paraId="0DAD541E" w14:textId="27705E87" w:rsidR="009E6358" w:rsidRPr="00004DB5" w:rsidRDefault="001462E0">
      <w:pPr>
        <w:rPr>
          <w:b/>
          <w:bCs/>
          <w:sz w:val="32"/>
          <w:szCs w:val="32"/>
          <w:u w:val="single"/>
        </w:rPr>
      </w:pPr>
      <w:r w:rsidRPr="00004DB5">
        <w:rPr>
          <w:b/>
          <w:bCs/>
          <w:sz w:val="32"/>
          <w:szCs w:val="32"/>
          <w:u w:val="single"/>
        </w:rPr>
        <w:lastRenderedPageBreak/>
        <w:t>APPENDIX</w:t>
      </w:r>
      <w:r w:rsidR="00A174D3">
        <w:rPr>
          <w:b/>
          <w:bCs/>
          <w:sz w:val="32"/>
          <w:szCs w:val="32"/>
          <w:u w:val="single"/>
        </w:rPr>
        <w:t xml:space="preserve"> A</w:t>
      </w:r>
      <w:r w:rsidRPr="00004DB5">
        <w:rPr>
          <w:b/>
          <w:bCs/>
          <w:sz w:val="32"/>
          <w:szCs w:val="32"/>
        </w:rPr>
        <w:t xml:space="preserve">:  </w:t>
      </w:r>
      <w:r w:rsidR="00004DB5" w:rsidRPr="00004DB5">
        <w:rPr>
          <w:b/>
          <w:bCs/>
          <w:sz w:val="32"/>
          <w:szCs w:val="32"/>
        </w:rPr>
        <w:t>HHPS Website Contents</w:t>
      </w:r>
    </w:p>
    <w:p w14:paraId="07F9E61A" w14:textId="1B2BA336" w:rsidR="00304188" w:rsidRDefault="003A2614">
      <w:hyperlink r:id="rId28" w:history="1">
        <w:r w:rsidRPr="00190AF9">
          <w:rPr>
            <w:rStyle w:val="Hyperlink"/>
          </w:rPr>
          <w:t>https://huntershil-p.schools.nsw.gov.au/</w:t>
        </w:r>
      </w:hyperlink>
    </w:p>
    <w:tbl>
      <w:tblPr>
        <w:tblStyle w:val="TableGrid"/>
        <w:tblW w:w="0" w:type="auto"/>
        <w:tblLayout w:type="fixed"/>
        <w:tblLook w:val="04A0" w:firstRow="1" w:lastRow="0" w:firstColumn="1" w:lastColumn="0" w:noHBand="0" w:noVBand="1"/>
      </w:tblPr>
      <w:tblGrid>
        <w:gridCol w:w="1502"/>
        <w:gridCol w:w="1503"/>
        <w:gridCol w:w="1503"/>
        <w:gridCol w:w="1502"/>
        <w:gridCol w:w="1503"/>
        <w:gridCol w:w="1503"/>
      </w:tblGrid>
      <w:tr w:rsidR="003A2614" w14:paraId="19061733" w14:textId="77777777" w:rsidTr="007E62AF">
        <w:tc>
          <w:tcPr>
            <w:tcW w:w="1502" w:type="dxa"/>
            <w:shd w:val="clear" w:color="auto" w:fill="FBD4B4" w:themeFill="accent6" w:themeFillTint="66"/>
          </w:tcPr>
          <w:p w14:paraId="1C8FD12D" w14:textId="329E791B" w:rsidR="003A2614" w:rsidRPr="00C73933" w:rsidRDefault="003A2614" w:rsidP="003A2614">
            <w:pPr>
              <w:jc w:val="center"/>
              <w:rPr>
                <w:b/>
                <w:bCs/>
                <w:sz w:val="19"/>
                <w:szCs w:val="19"/>
              </w:rPr>
            </w:pPr>
            <w:r w:rsidRPr="00C73933">
              <w:rPr>
                <w:b/>
                <w:bCs/>
                <w:sz w:val="19"/>
                <w:szCs w:val="19"/>
              </w:rPr>
              <w:t>About our School</w:t>
            </w:r>
          </w:p>
        </w:tc>
        <w:tc>
          <w:tcPr>
            <w:tcW w:w="1503" w:type="dxa"/>
            <w:shd w:val="clear" w:color="auto" w:fill="B6DDE8" w:themeFill="accent5" w:themeFillTint="66"/>
          </w:tcPr>
          <w:p w14:paraId="54587A2C" w14:textId="6B2D909B" w:rsidR="003A2614" w:rsidRPr="00C73933" w:rsidRDefault="003A2614" w:rsidP="003A2614">
            <w:pPr>
              <w:jc w:val="center"/>
              <w:rPr>
                <w:b/>
                <w:bCs/>
                <w:sz w:val="19"/>
                <w:szCs w:val="19"/>
              </w:rPr>
            </w:pPr>
            <w:r w:rsidRPr="00C73933">
              <w:rPr>
                <w:b/>
                <w:bCs/>
                <w:sz w:val="19"/>
                <w:szCs w:val="19"/>
              </w:rPr>
              <w:t xml:space="preserve">Supporting our </w:t>
            </w:r>
            <w:proofErr w:type="gramStart"/>
            <w:r w:rsidRPr="00C73933">
              <w:rPr>
                <w:b/>
                <w:bCs/>
                <w:sz w:val="19"/>
                <w:szCs w:val="19"/>
              </w:rPr>
              <w:t>Students</w:t>
            </w:r>
            <w:proofErr w:type="gramEnd"/>
          </w:p>
        </w:tc>
        <w:tc>
          <w:tcPr>
            <w:tcW w:w="1503" w:type="dxa"/>
            <w:shd w:val="clear" w:color="auto" w:fill="CCC0D9" w:themeFill="accent4" w:themeFillTint="66"/>
          </w:tcPr>
          <w:p w14:paraId="6153C71E" w14:textId="19C63BC8" w:rsidR="003A2614" w:rsidRPr="00C73933" w:rsidRDefault="003A2614" w:rsidP="003A2614">
            <w:pPr>
              <w:jc w:val="center"/>
              <w:rPr>
                <w:b/>
                <w:bCs/>
                <w:sz w:val="19"/>
                <w:szCs w:val="19"/>
              </w:rPr>
            </w:pPr>
            <w:r w:rsidRPr="00C73933">
              <w:rPr>
                <w:b/>
                <w:bCs/>
                <w:sz w:val="19"/>
                <w:szCs w:val="19"/>
              </w:rPr>
              <w:t>Learning at our School</w:t>
            </w:r>
          </w:p>
        </w:tc>
        <w:tc>
          <w:tcPr>
            <w:tcW w:w="1502" w:type="dxa"/>
            <w:shd w:val="clear" w:color="auto" w:fill="D6E3BC" w:themeFill="accent3" w:themeFillTint="66"/>
          </w:tcPr>
          <w:p w14:paraId="660AC1A2" w14:textId="1866C9EA" w:rsidR="003A2614" w:rsidRPr="00C73933" w:rsidRDefault="003A2614" w:rsidP="003A2614">
            <w:pPr>
              <w:jc w:val="center"/>
              <w:rPr>
                <w:b/>
                <w:bCs/>
                <w:sz w:val="19"/>
                <w:szCs w:val="19"/>
              </w:rPr>
            </w:pPr>
            <w:r w:rsidRPr="00C73933">
              <w:rPr>
                <w:b/>
                <w:bCs/>
                <w:sz w:val="19"/>
                <w:szCs w:val="19"/>
              </w:rPr>
              <w:t>Communication</w:t>
            </w:r>
          </w:p>
        </w:tc>
        <w:tc>
          <w:tcPr>
            <w:tcW w:w="1503" w:type="dxa"/>
            <w:shd w:val="clear" w:color="auto" w:fill="E5B8B7" w:themeFill="accent2" w:themeFillTint="66"/>
          </w:tcPr>
          <w:p w14:paraId="45B347BB" w14:textId="698316AA" w:rsidR="003A2614" w:rsidRPr="00C73933" w:rsidRDefault="003A2614" w:rsidP="003A2614">
            <w:pPr>
              <w:jc w:val="center"/>
              <w:rPr>
                <w:b/>
                <w:bCs/>
                <w:sz w:val="19"/>
                <w:szCs w:val="19"/>
              </w:rPr>
            </w:pPr>
            <w:r w:rsidRPr="00C73933">
              <w:rPr>
                <w:b/>
                <w:bCs/>
                <w:sz w:val="19"/>
                <w:szCs w:val="19"/>
              </w:rPr>
              <w:t>Parents &amp; Citizens</w:t>
            </w:r>
          </w:p>
        </w:tc>
        <w:tc>
          <w:tcPr>
            <w:tcW w:w="1503" w:type="dxa"/>
            <w:shd w:val="clear" w:color="auto" w:fill="B8CCE4" w:themeFill="accent1" w:themeFillTint="66"/>
          </w:tcPr>
          <w:p w14:paraId="09D3AFA6" w14:textId="66EC4D6B" w:rsidR="003A2614" w:rsidRPr="00C73933" w:rsidRDefault="003A2614" w:rsidP="003A2614">
            <w:pPr>
              <w:jc w:val="center"/>
              <w:rPr>
                <w:b/>
                <w:bCs/>
                <w:sz w:val="19"/>
                <w:szCs w:val="19"/>
              </w:rPr>
            </w:pPr>
            <w:r w:rsidRPr="00C73933">
              <w:rPr>
                <w:b/>
                <w:bCs/>
                <w:sz w:val="19"/>
                <w:szCs w:val="19"/>
              </w:rPr>
              <w:t>Contact Us</w:t>
            </w:r>
          </w:p>
        </w:tc>
      </w:tr>
      <w:tr w:rsidR="007E62AF" w14:paraId="3CAC93CF" w14:textId="77777777" w:rsidTr="007E62AF">
        <w:tc>
          <w:tcPr>
            <w:tcW w:w="1502" w:type="dxa"/>
            <w:shd w:val="clear" w:color="auto" w:fill="FDE9D9" w:themeFill="accent6" w:themeFillTint="33"/>
          </w:tcPr>
          <w:p w14:paraId="25B6A118" w14:textId="77777777" w:rsidR="00C73933" w:rsidRPr="00C73933" w:rsidRDefault="00C73933" w:rsidP="00C73933">
            <w:pPr>
              <w:rPr>
                <w:sz w:val="18"/>
                <w:szCs w:val="18"/>
              </w:rPr>
            </w:pPr>
            <w:r w:rsidRPr="00C73933">
              <w:rPr>
                <w:sz w:val="18"/>
                <w:szCs w:val="18"/>
              </w:rPr>
              <w:t>Our history</w:t>
            </w:r>
          </w:p>
          <w:p w14:paraId="066795FB" w14:textId="77777777" w:rsidR="00C73933" w:rsidRDefault="00C73933" w:rsidP="00C73933">
            <w:pPr>
              <w:rPr>
                <w:sz w:val="18"/>
                <w:szCs w:val="18"/>
              </w:rPr>
            </w:pPr>
          </w:p>
          <w:p w14:paraId="1F23B7C2" w14:textId="77777777" w:rsidR="00C73933" w:rsidRDefault="00C73933" w:rsidP="00C73933">
            <w:pPr>
              <w:rPr>
                <w:sz w:val="18"/>
                <w:szCs w:val="18"/>
              </w:rPr>
            </w:pPr>
          </w:p>
          <w:p w14:paraId="19B4B33B" w14:textId="4EF16E5D" w:rsidR="00C73933" w:rsidRPr="00C73933" w:rsidRDefault="00C73933" w:rsidP="00C73933">
            <w:pPr>
              <w:rPr>
                <w:sz w:val="18"/>
                <w:szCs w:val="18"/>
              </w:rPr>
            </w:pPr>
          </w:p>
        </w:tc>
        <w:tc>
          <w:tcPr>
            <w:tcW w:w="1503" w:type="dxa"/>
            <w:shd w:val="clear" w:color="auto" w:fill="DAEEF3" w:themeFill="accent5" w:themeFillTint="33"/>
          </w:tcPr>
          <w:p w14:paraId="444C9EA6" w14:textId="6A4EC991" w:rsidR="00C73933" w:rsidRPr="00C73933" w:rsidRDefault="00C73933" w:rsidP="00C73933">
            <w:pPr>
              <w:rPr>
                <w:sz w:val="18"/>
                <w:szCs w:val="18"/>
              </w:rPr>
            </w:pPr>
            <w:r w:rsidRPr="00C73933">
              <w:rPr>
                <w:sz w:val="18"/>
                <w:szCs w:val="18"/>
              </w:rPr>
              <w:t>Student health and safety</w:t>
            </w:r>
          </w:p>
        </w:tc>
        <w:tc>
          <w:tcPr>
            <w:tcW w:w="1503" w:type="dxa"/>
            <w:shd w:val="clear" w:color="auto" w:fill="E5DFEC" w:themeFill="accent4" w:themeFillTint="33"/>
          </w:tcPr>
          <w:p w14:paraId="4A6F1355" w14:textId="6B97B430" w:rsidR="00C73933" w:rsidRPr="00C73933" w:rsidRDefault="00C73933" w:rsidP="00C73933">
            <w:pPr>
              <w:rPr>
                <w:sz w:val="18"/>
                <w:szCs w:val="18"/>
              </w:rPr>
            </w:pPr>
            <w:r w:rsidRPr="00C73933">
              <w:rPr>
                <w:sz w:val="18"/>
                <w:szCs w:val="18"/>
              </w:rPr>
              <w:t>English</w:t>
            </w:r>
          </w:p>
        </w:tc>
        <w:tc>
          <w:tcPr>
            <w:tcW w:w="1502" w:type="dxa"/>
            <w:shd w:val="clear" w:color="auto" w:fill="EAF1DD" w:themeFill="accent3" w:themeFillTint="33"/>
          </w:tcPr>
          <w:p w14:paraId="2245733B" w14:textId="376D3C1D" w:rsidR="00C73933" w:rsidRPr="00C73933" w:rsidRDefault="00C73933" w:rsidP="00C73933">
            <w:pPr>
              <w:rPr>
                <w:sz w:val="18"/>
                <w:szCs w:val="18"/>
              </w:rPr>
            </w:pPr>
            <w:r w:rsidRPr="00C73933">
              <w:rPr>
                <w:sz w:val="18"/>
                <w:szCs w:val="18"/>
              </w:rPr>
              <w:t>HHPS Communication P</w:t>
            </w:r>
            <w:r w:rsidR="00E20FCC">
              <w:rPr>
                <w:sz w:val="18"/>
                <w:szCs w:val="18"/>
              </w:rPr>
              <w:t>lan</w:t>
            </w:r>
          </w:p>
        </w:tc>
        <w:tc>
          <w:tcPr>
            <w:tcW w:w="1503" w:type="dxa"/>
            <w:shd w:val="clear" w:color="auto" w:fill="F2DBDB" w:themeFill="accent2" w:themeFillTint="33"/>
          </w:tcPr>
          <w:p w14:paraId="5D625F9F" w14:textId="3399CABE" w:rsidR="00C73933" w:rsidRPr="00C73933" w:rsidRDefault="00C73933" w:rsidP="00C73933">
            <w:pPr>
              <w:rPr>
                <w:sz w:val="18"/>
                <w:szCs w:val="18"/>
              </w:rPr>
            </w:pPr>
            <w:r w:rsidRPr="00C73933">
              <w:rPr>
                <w:sz w:val="18"/>
                <w:szCs w:val="18"/>
              </w:rPr>
              <w:t>About the P&amp;C</w:t>
            </w:r>
          </w:p>
        </w:tc>
        <w:tc>
          <w:tcPr>
            <w:tcW w:w="1503" w:type="dxa"/>
            <w:shd w:val="clear" w:color="auto" w:fill="DBE5F1" w:themeFill="accent1" w:themeFillTint="33"/>
          </w:tcPr>
          <w:p w14:paraId="21FB31A7" w14:textId="2E03A31B" w:rsidR="00C73933" w:rsidRPr="00C73933" w:rsidRDefault="00C73933" w:rsidP="00C73933">
            <w:pPr>
              <w:rPr>
                <w:sz w:val="18"/>
                <w:szCs w:val="18"/>
              </w:rPr>
            </w:pPr>
            <w:r w:rsidRPr="00C73933">
              <w:rPr>
                <w:sz w:val="18"/>
                <w:szCs w:val="18"/>
              </w:rPr>
              <w:t>Key contact details</w:t>
            </w:r>
          </w:p>
        </w:tc>
      </w:tr>
      <w:tr w:rsidR="00C73933" w14:paraId="1EA4D673" w14:textId="77777777" w:rsidTr="007E62AF">
        <w:tc>
          <w:tcPr>
            <w:tcW w:w="1502" w:type="dxa"/>
            <w:shd w:val="clear" w:color="auto" w:fill="FDE9D9" w:themeFill="accent6" w:themeFillTint="33"/>
          </w:tcPr>
          <w:p w14:paraId="5C95129B" w14:textId="77777777" w:rsidR="00C73933" w:rsidRPr="00C73933" w:rsidRDefault="00C73933" w:rsidP="00C73933">
            <w:pPr>
              <w:rPr>
                <w:sz w:val="18"/>
                <w:szCs w:val="18"/>
              </w:rPr>
            </w:pPr>
            <w:r w:rsidRPr="00C73933">
              <w:rPr>
                <w:sz w:val="18"/>
                <w:szCs w:val="18"/>
              </w:rPr>
              <w:t>Location and transport</w:t>
            </w:r>
          </w:p>
          <w:p w14:paraId="0ADDB2FC" w14:textId="77777777" w:rsidR="00C73933" w:rsidRDefault="00C73933" w:rsidP="00C73933">
            <w:pPr>
              <w:rPr>
                <w:sz w:val="18"/>
                <w:szCs w:val="18"/>
              </w:rPr>
            </w:pPr>
          </w:p>
          <w:p w14:paraId="43AF3242" w14:textId="384D5C60" w:rsidR="00C73933" w:rsidRPr="00C73933" w:rsidRDefault="00C73933" w:rsidP="00C73933">
            <w:pPr>
              <w:rPr>
                <w:sz w:val="18"/>
                <w:szCs w:val="18"/>
              </w:rPr>
            </w:pPr>
          </w:p>
        </w:tc>
        <w:tc>
          <w:tcPr>
            <w:tcW w:w="1503" w:type="dxa"/>
            <w:shd w:val="clear" w:color="auto" w:fill="DAEEF3" w:themeFill="accent5" w:themeFillTint="33"/>
          </w:tcPr>
          <w:p w14:paraId="3327E173" w14:textId="5DF7AF4E" w:rsidR="00C73933" w:rsidRPr="00C73933" w:rsidRDefault="00C73933" w:rsidP="00C73933">
            <w:pPr>
              <w:rPr>
                <w:sz w:val="18"/>
                <w:szCs w:val="18"/>
              </w:rPr>
            </w:pPr>
            <w:r w:rsidRPr="00C73933">
              <w:rPr>
                <w:sz w:val="18"/>
                <w:szCs w:val="18"/>
              </w:rPr>
              <w:t>Help with homework</w:t>
            </w:r>
          </w:p>
        </w:tc>
        <w:tc>
          <w:tcPr>
            <w:tcW w:w="1503" w:type="dxa"/>
            <w:shd w:val="clear" w:color="auto" w:fill="E5DFEC" w:themeFill="accent4" w:themeFillTint="33"/>
          </w:tcPr>
          <w:p w14:paraId="1C00B998" w14:textId="020D2BDD" w:rsidR="00C73933" w:rsidRPr="00C73933" w:rsidRDefault="00C73933" w:rsidP="00C73933">
            <w:pPr>
              <w:rPr>
                <w:sz w:val="18"/>
                <w:szCs w:val="18"/>
              </w:rPr>
            </w:pPr>
            <w:r w:rsidRPr="00C73933">
              <w:rPr>
                <w:sz w:val="18"/>
                <w:szCs w:val="18"/>
              </w:rPr>
              <w:t>Mathematics</w:t>
            </w:r>
          </w:p>
        </w:tc>
        <w:tc>
          <w:tcPr>
            <w:tcW w:w="1502" w:type="dxa"/>
            <w:shd w:val="clear" w:color="auto" w:fill="EAF1DD" w:themeFill="accent3" w:themeFillTint="33"/>
          </w:tcPr>
          <w:p w14:paraId="62DCB443" w14:textId="4E587FAC" w:rsidR="00C73933" w:rsidRPr="00C73933" w:rsidRDefault="00C73933" w:rsidP="00C73933">
            <w:pPr>
              <w:rPr>
                <w:sz w:val="18"/>
                <w:szCs w:val="18"/>
              </w:rPr>
            </w:pPr>
            <w:r w:rsidRPr="00C73933">
              <w:rPr>
                <w:sz w:val="18"/>
                <w:szCs w:val="18"/>
              </w:rPr>
              <w:t>Notes</w:t>
            </w:r>
          </w:p>
        </w:tc>
        <w:tc>
          <w:tcPr>
            <w:tcW w:w="1503" w:type="dxa"/>
            <w:shd w:val="clear" w:color="auto" w:fill="F2DBDB" w:themeFill="accent2" w:themeFillTint="33"/>
          </w:tcPr>
          <w:p w14:paraId="47FC6972" w14:textId="3426C0C7" w:rsidR="00C73933" w:rsidRPr="00C73933" w:rsidRDefault="00C73933" w:rsidP="00C73933">
            <w:pPr>
              <w:rPr>
                <w:sz w:val="18"/>
                <w:szCs w:val="18"/>
              </w:rPr>
            </w:pPr>
            <w:r w:rsidRPr="00C73933">
              <w:rPr>
                <w:sz w:val="18"/>
                <w:szCs w:val="18"/>
              </w:rPr>
              <w:t>Out of hours care</w:t>
            </w:r>
          </w:p>
        </w:tc>
        <w:tc>
          <w:tcPr>
            <w:tcW w:w="1503" w:type="dxa"/>
            <w:shd w:val="clear" w:color="auto" w:fill="F2F2F2" w:themeFill="background1" w:themeFillShade="F2"/>
          </w:tcPr>
          <w:p w14:paraId="396624F6" w14:textId="77777777" w:rsidR="00C73933" w:rsidRPr="00C73933" w:rsidRDefault="00C73933" w:rsidP="00C73933">
            <w:pPr>
              <w:rPr>
                <w:sz w:val="18"/>
                <w:szCs w:val="18"/>
              </w:rPr>
            </w:pPr>
          </w:p>
        </w:tc>
      </w:tr>
      <w:tr w:rsidR="00C73933" w14:paraId="4AD98638" w14:textId="77777777" w:rsidTr="007E62AF">
        <w:tc>
          <w:tcPr>
            <w:tcW w:w="1502" w:type="dxa"/>
            <w:shd w:val="clear" w:color="auto" w:fill="FDE9D9" w:themeFill="accent6" w:themeFillTint="33"/>
          </w:tcPr>
          <w:p w14:paraId="73230C41" w14:textId="77777777" w:rsidR="00C73933" w:rsidRDefault="00C73933" w:rsidP="00C73933">
            <w:pPr>
              <w:rPr>
                <w:sz w:val="18"/>
                <w:szCs w:val="18"/>
              </w:rPr>
            </w:pPr>
            <w:r w:rsidRPr="00C73933">
              <w:rPr>
                <w:sz w:val="18"/>
                <w:szCs w:val="18"/>
              </w:rPr>
              <w:t>School planning and reporting</w:t>
            </w:r>
          </w:p>
          <w:p w14:paraId="0BA106E7" w14:textId="77777777" w:rsidR="00C73933" w:rsidRDefault="00C73933" w:rsidP="00C73933">
            <w:pPr>
              <w:rPr>
                <w:sz w:val="18"/>
                <w:szCs w:val="18"/>
              </w:rPr>
            </w:pPr>
          </w:p>
          <w:p w14:paraId="34C3AE87" w14:textId="229A1193" w:rsidR="00C73933" w:rsidRPr="00C73933" w:rsidRDefault="00C73933" w:rsidP="00C73933">
            <w:pPr>
              <w:rPr>
                <w:sz w:val="18"/>
                <w:szCs w:val="18"/>
              </w:rPr>
            </w:pPr>
          </w:p>
        </w:tc>
        <w:tc>
          <w:tcPr>
            <w:tcW w:w="1503" w:type="dxa"/>
            <w:shd w:val="clear" w:color="auto" w:fill="DAEEF3" w:themeFill="accent5" w:themeFillTint="33"/>
          </w:tcPr>
          <w:p w14:paraId="520B4616" w14:textId="1E7D980F" w:rsidR="00C73933" w:rsidRPr="00C73933" w:rsidRDefault="00C73933" w:rsidP="00C73933">
            <w:pPr>
              <w:rPr>
                <w:sz w:val="18"/>
                <w:szCs w:val="18"/>
              </w:rPr>
            </w:pPr>
            <w:r w:rsidRPr="00C73933">
              <w:rPr>
                <w:sz w:val="18"/>
                <w:szCs w:val="18"/>
              </w:rPr>
              <w:t>Parents, carers and the community</w:t>
            </w:r>
          </w:p>
        </w:tc>
        <w:tc>
          <w:tcPr>
            <w:tcW w:w="1503" w:type="dxa"/>
            <w:shd w:val="clear" w:color="auto" w:fill="E5DFEC" w:themeFill="accent4" w:themeFillTint="33"/>
          </w:tcPr>
          <w:p w14:paraId="158C9A0E" w14:textId="533F39C3" w:rsidR="00C73933" w:rsidRPr="00C73933" w:rsidRDefault="00C73933" w:rsidP="00C73933">
            <w:pPr>
              <w:rPr>
                <w:sz w:val="18"/>
                <w:szCs w:val="18"/>
              </w:rPr>
            </w:pPr>
            <w:r w:rsidRPr="00C73933">
              <w:rPr>
                <w:sz w:val="18"/>
                <w:szCs w:val="18"/>
              </w:rPr>
              <w:t>History</w:t>
            </w:r>
          </w:p>
        </w:tc>
        <w:tc>
          <w:tcPr>
            <w:tcW w:w="1502" w:type="dxa"/>
            <w:shd w:val="clear" w:color="auto" w:fill="EAF1DD" w:themeFill="accent3" w:themeFillTint="33"/>
          </w:tcPr>
          <w:p w14:paraId="4DFEB951" w14:textId="3B97BE2A" w:rsidR="00C73933" w:rsidRPr="00C73933" w:rsidRDefault="00C73933" w:rsidP="00C73933">
            <w:pPr>
              <w:rPr>
                <w:sz w:val="18"/>
                <w:szCs w:val="18"/>
              </w:rPr>
            </w:pPr>
            <w:r w:rsidRPr="00C73933">
              <w:rPr>
                <w:sz w:val="18"/>
                <w:szCs w:val="18"/>
              </w:rPr>
              <w:t>Newsletter</w:t>
            </w:r>
          </w:p>
        </w:tc>
        <w:tc>
          <w:tcPr>
            <w:tcW w:w="1503" w:type="dxa"/>
            <w:shd w:val="clear" w:color="auto" w:fill="F2DBDB" w:themeFill="accent2" w:themeFillTint="33"/>
          </w:tcPr>
          <w:p w14:paraId="4018350A" w14:textId="4767204F" w:rsidR="00C73933" w:rsidRPr="00C73933" w:rsidRDefault="00C73933" w:rsidP="00C73933">
            <w:pPr>
              <w:rPr>
                <w:sz w:val="18"/>
                <w:szCs w:val="18"/>
              </w:rPr>
            </w:pPr>
            <w:r w:rsidRPr="00C73933">
              <w:rPr>
                <w:sz w:val="18"/>
                <w:szCs w:val="18"/>
              </w:rPr>
              <w:t>Canteen</w:t>
            </w:r>
          </w:p>
        </w:tc>
        <w:tc>
          <w:tcPr>
            <w:tcW w:w="1503" w:type="dxa"/>
            <w:shd w:val="clear" w:color="auto" w:fill="F2F2F2" w:themeFill="background1" w:themeFillShade="F2"/>
          </w:tcPr>
          <w:p w14:paraId="7BB78796" w14:textId="77777777" w:rsidR="00C73933" w:rsidRPr="00C73933" w:rsidRDefault="00C73933" w:rsidP="00C73933">
            <w:pPr>
              <w:rPr>
                <w:sz w:val="18"/>
                <w:szCs w:val="18"/>
              </w:rPr>
            </w:pPr>
          </w:p>
        </w:tc>
      </w:tr>
      <w:tr w:rsidR="00C73933" w14:paraId="7FED9E0D" w14:textId="77777777" w:rsidTr="007E62AF">
        <w:tc>
          <w:tcPr>
            <w:tcW w:w="1502" w:type="dxa"/>
            <w:shd w:val="clear" w:color="auto" w:fill="FDE9D9" w:themeFill="accent6" w:themeFillTint="33"/>
          </w:tcPr>
          <w:p w14:paraId="5A4F4260" w14:textId="77777777" w:rsidR="00C73933" w:rsidRPr="00C73933" w:rsidRDefault="00C73933" w:rsidP="00C73933">
            <w:pPr>
              <w:rPr>
                <w:sz w:val="18"/>
                <w:szCs w:val="18"/>
              </w:rPr>
            </w:pPr>
            <w:r w:rsidRPr="00C73933">
              <w:rPr>
                <w:sz w:val="18"/>
                <w:szCs w:val="18"/>
              </w:rPr>
              <w:t>Enrolment</w:t>
            </w:r>
          </w:p>
          <w:p w14:paraId="6A17D14A" w14:textId="77777777" w:rsidR="00C73933" w:rsidRDefault="00C73933" w:rsidP="00C73933">
            <w:pPr>
              <w:rPr>
                <w:sz w:val="18"/>
                <w:szCs w:val="18"/>
              </w:rPr>
            </w:pPr>
          </w:p>
          <w:p w14:paraId="7E19F844" w14:textId="77777777" w:rsidR="00C73933" w:rsidRDefault="00C73933" w:rsidP="00C73933">
            <w:pPr>
              <w:rPr>
                <w:sz w:val="18"/>
                <w:szCs w:val="18"/>
              </w:rPr>
            </w:pPr>
          </w:p>
          <w:p w14:paraId="15FEEE95" w14:textId="3B927EDF" w:rsidR="00C73933" w:rsidRPr="00C73933" w:rsidRDefault="00C73933" w:rsidP="00C73933">
            <w:pPr>
              <w:rPr>
                <w:sz w:val="18"/>
                <w:szCs w:val="18"/>
              </w:rPr>
            </w:pPr>
          </w:p>
        </w:tc>
        <w:tc>
          <w:tcPr>
            <w:tcW w:w="1503" w:type="dxa"/>
            <w:shd w:val="clear" w:color="auto" w:fill="DAEEF3" w:themeFill="accent5" w:themeFillTint="33"/>
          </w:tcPr>
          <w:p w14:paraId="7013949B" w14:textId="2DB24840" w:rsidR="00C73933" w:rsidRPr="00C73933" w:rsidRDefault="00C73933" w:rsidP="00C73933">
            <w:pPr>
              <w:rPr>
                <w:sz w:val="18"/>
                <w:szCs w:val="18"/>
              </w:rPr>
            </w:pPr>
            <w:r w:rsidRPr="00C73933">
              <w:rPr>
                <w:sz w:val="18"/>
                <w:szCs w:val="18"/>
              </w:rPr>
              <w:t>Inclusive learning support</w:t>
            </w:r>
          </w:p>
        </w:tc>
        <w:tc>
          <w:tcPr>
            <w:tcW w:w="1503" w:type="dxa"/>
            <w:shd w:val="clear" w:color="auto" w:fill="E5DFEC" w:themeFill="accent4" w:themeFillTint="33"/>
          </w:tcPr>
          <w:p w14:paraId="3A38ED47" w14:textId="2B8A7DE4" w:rsidR="00C73933" w:rsidRPr="00C73933" w:rsidRDefault="00C73933" w:rsidP="00C73933">
            <w:pPr>
              <w:rPr>
                <w:sz w:val="18"/>
                <w:szCs w:val="18"/>
              </w:rPr>
            </w:pPr>
            <w:r w:rsidRPr="00C73933">
              <w:rPr>
                <w:sz w:val="18"/>
                <w:szCs w:val="18"/>
              </w:rPr>
              <w:t>Geography</w:t>
            </w:r>
          </w:p>
        </w:tc>
        <w:tc>
          <w:tcPr>
            <w:tcW w:w="1502" w:type="dxa"/>
            <w:shd w:val="clear" w:color="auto" w:fill="F2F2F2" w:themeFill="background1" w:themeFillShade="F2"/>
          </w:tcPr>
          <w:p w14:paraId="34F39715" w14:textId="77777777" w:rsidR="00C73933" w:rsidRPr="00C73933" w:rsidRDefault="00C73933" w:rsidP="00C73933">
            <w:pPr>
              <w:rPr>
                <w:sz w:val="18"/>
                <w:szCs w:val="18"/>
              </w:rPr>
            </w:pPr>
          </w:p>
        </w:tc>
        <w:tc>
          <w:tcPr>
            <w:tcW w:w="1503" w:type="dxa"/>
            <w:shd w:val="clear" w:color="auto" w:fill="F2DBDB" w:themeFill="accent2" w:themeFillTint="33"/>
          </w:tcPr>
          <w:p w14:paraId="7FF7D5BE" w14:textId="7B0C67F8" w:rsidR="00C73933" w:rsidRPr="00C73933" w:rsidRDefault="00C73933" w:rsidP="00C73933">
            <w:pPr>
              <w:rPr>
                <w:sz w:val="18"/>
                <w:szCs w:val="18"/>
              </w:rPr>
            </w:pPr>
            <w:r w:rsidRPr="00C73933">
              <w:rPr>
                <w:sz w:val="18"/>
                <w:szCs w:val="18"/>
              </w:rPr>
              <w:t>School uniform shop</w:t>
            </w:r>
          </w:p>
        </w:tc>
        <w:tc>
          <w:tcPr>
            <w:tcW w:w="1503" w:type="dxa"/>
            <w:shd w:val="clear" w:color="auto" w:fill="F2F2F2" w:themeFill="background1" w:themeFillShade="F2"/>
          </w:tcPr>
          <w:p w14:paraId="61CFE769" w14:textId="77777777" w:rsidR="00C73933" w:rsidRPr="00C73933" w:rsidRDefault="00C73933" w:rsidP="00C73933">
            <w:pPr>
              <w:rPr>
                <w:sz w:val="18"/>
                <w:szCs w:val="18"/>
              </w:rPr>
            </w:pPr>
          </w:p>
        </w:tc>
      </w:tr>
      <w:tr w:rsidR="00C73933" w14:paraId="553A9A5A" w14:textId="77777777" w:rsidTr="007E62AF">
        <w:tc>
          <w:tcPr>
            <w:tcW w:w="1502" w:type="dxa"/>
            <w:shd w:val="clear" w:color="auto" w:fill="FDE9D9" w:themeFill="accent6" w:themeFillTint="33"/>
          </w:tcPr>
          <w:p w14:paraId="18B96F4E" w14:textId="77777777" w:rsidR="00C73933" w:rsidRDefault="00C73933" w:rsidP="00C73933">
            <w:pPr>
              <w:rPr>
                <w:sz w:val="18"/>
                <w:szCs w:val="18"/>
              </w:rPr>
            </w:pPr>
            <w:r w:rsidRPr="00C73933">
              <w:rPr>
                <w:sz w:val="18"/>
                <w:szCs w:val="18"/>
              </w:rPr>
              <w:t>Financial contributions and assistance</w:t>
            </w:r>
          </w:p>
          <w:p w14:paraId="59D5630A" w14:textId="45563EF1" w:rsidR="00C73933" w:rsidRPr="00C73933" w:rsidRDefault="00C73933" w:rsidP="00C73933">
            <w:pPr>
              <w:rPr>
                <w:sz w:val="18"/>
                <w:szCs w:val="18"/>
              </w:rPr>
            </w:pPr>
          </w:p>
        </w:tc>
        <w:tc>
          <w:tcPr>
            <w:tcW w:w="1503" w:type="dxa"/>
            <w:shd w:val="clear" w:color="auto" w:fill="DAEEF3" w:themeFill="accent5" w:themeFillTint="33"/>
          </w:tcPr>
          <w:p w14:paraId="6A455C75" w14:textId="0C3B7799" w:rsidR="00C73933" w:rsidRPr="00C73933" w:rsidRDefault="00C73933" w:rsidP="00C73933">
            <w:pPr>
              <w:rPr>
                <w:sz w:val="18"/>
                <w:szCs w:val="18"/>
              </w:rPr>
            </w:pPr>
            <w:r w:rsidRPr="00C73933">
              <w:rPr>
                <w:sz w:val="18"/>
                <w:szCs w:val="18"/>
              </w:rPr>
              <w:t>Learning and support</w:t>
            </w:r>
          </w:p>
        </w:tc>
        <w:tc>
          <w:tcPr>
            <w:tcW w:w="1503" w:type="dxa"/>
            <w:shd w:val="clear" w:color="auto" w:fill="E5DFEC" w:themeFill="accent4" w:themeFillTint="33"/>
          </w:tcPr>
          <w:p w14:paraId="01F8EEF1" w14:textId="6067E845" w:rsidR="00C73933" w:rsidRPr="00C73933" w:rsidRDefault="00C73933" w:rsidP="00C73933">
            <w:pPr>
              <w:rPr>
                <w:sz w:val="18"/>
                <w:szCs w:val="18"/>
              </w:rPr>
            </w:pPr>
            <w:r w:rsidRPr="00C73933">
              <w:rPr>
                <w:sz w:val="18"/>
                <w:szCs w:val="18"/>
              </w:rPr>
              <w:t>Science and technology</w:t>
            </w:r>
          </w:p>
        </w:tc>
        <w:tc>
          <w:tcPr>
            <w:tcW w:w="1502" w:type="dxa"/>
            <w:shd w:val="clear" w:color="auto" w:fill="F2F2F2" w:themeFill="background1" w:themeFillShade="F2"/>
          </w:tcPr>
          <w:p w14:paraId="45F33F62" w14:textId="77777777" w:rsidR="00C73933" w:rsidRPr="00C73933" w:rsidRDefault="00C73933" w:rsidP="00C73933">
            <w:pPr>
              <w:rPr>
                <w:sz w:val="18"/>
                <w:szCs w:val="18"/>
              </w:rPr>
            </w:pPr>
          </w:p>
        </w:tc>
        <w:tc>
          <w:tcPr>
            <w:tcW w:w="1503" w:type="dxa"/>
            <w:shd w:val="clear" w:color="auto" w:fill="F2DBDB" w:themeFill="accent2" w:themeFillTint="33"/>
          </w:tcPr>
          <w:p w14:paraId="1FD37669" w14:textId="0D46880B" w:rsidR="00C73933" w:rsidRPr="00C73933" w:rsidRDefault="00C73933" w:rsidP="00C73933">
            <w:pPr>
              <w:rPr>
                <w:sz w:val="18"/>
                <w:szCs w:val="18"/>
              </w:rPr>
            </w:pPr>
            <w:r w:rsidRPr="00C73933">
              <w:rPr>
                <w:sz w:val="18"/>
                <w:szCs w:val="18"/>
              </w:rPr>
              <w:t>Events</w:t>
            </w:r>
          </w:p>
        </w:tc>
        <w:tc>
          <w:tcPr>
            <w:tcW w:w="1503" w:type="dxa"/>
            <w:shd w:val="clear" w:color="auto" w:fill="F2F2F2" w:themeFill="background1" w:themeFillShade="F2"/>
          </w:tcPr>
          <w:p w14:paraId="0E726287" w14:textId="77777777" w:rsidR="00C73933" w:rsidRPr="00C73933" w:rsidRDefault="00C73933" w:rsidP="00C73933">
            <w:pPr>
              <w:rPr>
                <w:sz w:val="18"/>
                <w:szCs w:val="18"/>
              </w:rPr>
            </w:pPr>
          </w:p>
        </w:tc>
      </w:tr>
      <w:tr w:rsidR="00C73933" w14:paraId="4689CF6C" w14:textId="77777777" w:rsidTr="007E62AF">
        <w:tc>
          <w:tcPr>
            <w:tcW w:w="1502" w:type="dxa"/>
            <w:shd w:val="clear" w:color="auto" w:fill="FDE9D9" w:themeFill="accent6" w:themeFillTint="33"/>
          </w:tcPr>
          <w:p w14:paraId="65DDD3D4" w14:textId="77777777" w:rsidR="00C73933" w:rsidRPr="00C73933" w:rsidRDefault="00C73933" w:rsidP="00C73933">
            <w:pPr>
              <w:rPr>
                <w:sz w:val="18"/>
                <w:szCs w:val="18"/>
              </w:rPr>
            </w:pPr>
            <w:r w:rsidRPr="00C73933">
              <w:rPr>
                <w:sz w:val="18"/>
                <w:szCs w:val="18"/>
              </w:rPr>
              <w:t>Our staff</w:t>
            </w:r>
          </w:p>
          <w:p w14:paraId="44404935" w14:textId="77777777" w:rsidR="00C73933" w:rsidRPr="00C73933" w:rsidRDefault="00C73933" w:rsidP="00C73933">
            <w:pPr>
              <w:rPr>
                <w:sz w:val="18"/>
                <w:szCs w:val="18"/>
              </w:rPr>
            </w:pPr>
          </w:p>
        </w:tc>
        <w:tc>
          <w:tcPr>
            <w:tcW w:w="1503" w:type="dxa"/>
            <w:shd w:val="clear" w:color="auto" w:fill="DAEEF3" w:themeFill="accent5" w:themeFillTint="33"/>
          </w:tcPr>
          <w:p w14:paraId="71456046" w14:textId="4C0D1E32" w:rsidR="00C73933" w:rsidRPr="00C73933" w:rsidRDefault="00C73933" w:rsidP="00C73933">
            <w:pPr>
              <w:rPr>
                <w:sz w:val="18"/>
                <w:szCs w:val="18"/>
              </w:rPr>
            </w:pPr>
            <w:r w:rsidRPr="00C73933">
              <w:rPr>
                <w:sz w:val="18"/>
                <w:szCs w:val="18"/>
              </w:rPr>
              <w:t xml:space="preserve">Student wellbeing </w:t>
            </w:r>
            <w:r>
              <w:rPr>
                <w:sz w:val="18"/>
                <w:szCs w:val="18"/>
              </w:rPr>
              <w:t>and</w:t>
            </w:r>
            <w:r w:rsidRPr="00C73933">
              <w:rPr>
                <w:sz w:val="18"/>
                <w:szCs w:val="18"/>
              </w:rPr>
              <w:t xml:space="preserve"> school discipline code</w:t>
            </w:r>
          </w:p>
        </w:tc>
        <w:tc>
          <w:tcPr>
            <w:tcW w:w="1503" w:type="dxa"/>
            <w:shd w:val="clear" w:color="auto" w:fill="E5DFEC" w:themeFill="accent4" w:themeFillTint="33"/>
          </w:tcPr>
          <w:p w14:paraId="0D8B5E76" w14:textId="48722117" w:rsidR="00C73933" w:rsidRPr="00C73933" w:rsidRDefault="00C73933" w:rsidP="00C73933">
            <w:pPr>
              <w:rPr>
                <w:sz w:val="18"/>
                <w:szCs w:val="18"/>
              </w:rPr>
            </w:pPr>
            <w:r w:rsidRPr="00C73933">
              <w:rPr>
                <w:sz w:val="18"/>
                <w:szCs w:val="18"/>
              </w:rPr>
              <w:t>Creative arts</w:t>
            </w:r>
          </w:p>
        </w:tc>
        <w:tc>
          <w:tcPr>
            <w:tcW w:w="1502" w:type="dxa"/>
            <w:shd w:val="clear" w:color="auto" w:fill="F2F2F2" w:themeFill="background1" w:themeFillShade="F2"/>
          </w:tcPr>
          <w:p w14:paraId="36B38040" w14:textId="77777777" w:rsidR="00C73933" w:rsidRPr="00C73933" w:rsidRDefault="00C73933" w:rsidP="00C73933">
            <w:pPr>
              <w:rPr>
                <w:sz w:val="18"/>
                <w:szCs w:val="18"/>
              </w:rPr>
            </w:pPr>
          </w:p>
        </w:tc>
        <w:tc>
          <w:tcPr>
            <w:tcW w:w="1503" w:type="dxa"/>
            <w:shd w:val="clear" w:color="auto" w:fill="F2DBDB" w:themeFill="accent2" w:themeFillTint="33"/>
          </w:tcPr>
          <w:p w14:paraId="1F4BF79C" w14:textId="5D6C4CA4" w:rsidR="00C73933" w:rsidRPr="00C73933" w:rsidRDefault="00C73933" w:rsidP="00C73933">
            <w:pPr>
              <w:rPr>
                <w:sz w:val="18"/>
                <w:szCs w:val="18"/>
              </w:rPr>
            </w:pPr>
            <w:r w:rsidRPr="00C73933">
              <w:rPr>
                <w:sz w:val="18"/>
                <w:szCs w:val="18"/>
              </w:rPr>
              <w:t>Governance</w:t>
            </w:r>
          </w:p>
        </w:tc>
        <w:tc>
          <w:tcPr>
            <w:tcW w:w="1503" w:type="dxa"/>
            <w:shd w:val="clear" w:color="auto" w:fill="F2F2F2" w:themeFill="background1" w:themeFillShade="F2"/>
          </w:tcPr>
          <w:p w14:paraId="4066E5C7" w14:textId="77777777" w:rsidR="00C73933" w:rsidRPr="00C73933" w:rsidRDefault="00C73933" w:rsidP="00C73933">
            <w:pPr>
              <w:rPr>
                <w:sz w:val="18"/>
                <w:szCs w:val="18"/>
              </w:rPr>
            </w:pPr>
          </w:p>
        </w:tc>
      </w:tr>
      <w:tr w:rsidR="00C73933" w14:paraId="09483245" w14:textId="77777777" w:rsidTr="007E62AF">
        <w:tc>
          <w:tcPr>
            <w:tcW w:w="1502" w:type="dxa"/>
            <w:shd w:val="clear" w:color="auto" w:fill="FDE9D9" w:themeFill="accent6" w:themeFillTint="33"/>
          </w:tcPr>
          <w:p w14:paraId="1EC50EE4" w14:textId="77777777" w:rsidR="00C73933" w:rsidRPr="00C73933" w:rsidRDefault="00C73933" w:rsidP="00C73933">
            <w:pPr>
              <w:rPr>
                <w:sz w:val="18"/>
                <w:szCs w:val="18"/>
              </w:rPr>
            </w:pPr>
            <w:r w:rsidRPr="00C73933">
              <w:rPr>
                <w:sz w:val="18"/>
                <w:szCs w:val="18"/>
              </w:rPr>
              <w:t>Rules and policies</w:t>
            </w:r>
          </w:p>
          <w:p w14:paraId="3BB497E7" w14:textId="77777777" w:rsidR="00C73933" w:rsidRDefault="00C73933" w:rsidP="00C73933">
            <w:pPr>
              <w:rPr>
                <w:sz w:val="18"/>
                <w:szCs w:val="18"/>
              </w:rPr>
            </w:pPr>
          </w:p>
          <w:p w14:paraId="614F9111" w14:textId="77777777" w:rsidR="00C73933" w:rsidRDefault="00C73933" w:rsidP="00C73933">
            <w:pPr>
              <w:rPr>
                <w:sz w:val="18"/>
                <w:szCs w:val="18"/>
              </w:rPr>
            </w:pPr>
          </w:p>
          <w:p w14:paraId="2FE72AB1" w14:textId="1A343E87" w:rsidR="00C73933" w:rsidRPr="00C73933" w:rsidRDefault="00C73933" w:rsidP="00C73933">
            <w:pPr>
              <w:rPr>
                <w:sz w:val="18"/>
                <w:szCs w:val="18"/>
              </w:rPr>
            </w:pPr>
          </w:p>
        </w:tc>
        <w:tc>
          <w:tcPr>
            <w:tcW w:w="1503" w:type="dxa"/>
            <w:shd w:val="clear" w:color="auto" w:fill="F2F2F2" w:themeFill="background1" w:themeFillShade="F2"/>
          </w:tcPr>
          <w:p w14:paraId="525D9494" w14:textId="77777777" w:rsidR="00C73933" w:rsidRPr="00C73933" w:rsidRDefault="00C73933" w:rsidP="00C73933">
            <w:pPr>
              <w:rPr>
                <w:sz w:val="18"/>
                <w:szCs w:val="18"/>
              </w:rPr>
            </w:pPr>
          </w:p>
        </w:tc>
        <w:tc>
          <w:tcPr>
            <w:tcW w:w="1503" w:type="dxa"/>
            <w:shd w:val="clear" w:color="auto" w:fill="E5DFEC" w:themeFill="accent4" w:themeFillTint="33"/>
          </w:tcPr>
          <w:p w14:paraId="6B19C828" w14:textId="08D8F61B" w:rsidR="00C73933" w:rsidRPr="00C73933" w:rsidRDefault="00C73933" w:rsidP="00C73933">
            <w:pPr>
              <w:rPr>
                <w:sz w:val="18"/>
                <w:szCs w:val="18"/>
              </w:rPr>
            </w:pPr>
            <w:r w:rsidRPr="00C73933">
              <w:rPr>
                <w:sz w:val="18"/>
                <w:szCs w:val="18"/>
              </w:rPr>
              <w:t>Personal development, health &amp; physical education</w:t>
            </w:r>
          </w:p>
        </w:tc>
        <w:tc>
          <w:tcPr>
            <w:tcW w:w="1502" w:type="dxa"/>
            <w:shd w:val="clear" w:color="auto" w:fill="F2F2F2" w:themeFill="background1" w:themeFillShade="F2"/>
          </w:tcPr>
          <w:p w14:paraId="572090EE" w14:textId="77777777" w:rsidR="00C73933" w:rsidRPr="00C73933" w:rsidRDefault="00C73933" w:rsidP="00C73933">
            <w:pPr>
              <w:rPr>
                <w:sz w:val="18"/>
                <w:szCs w:val="18"/>
              </w:rPr>
            </w:pPr>
          </w:p>
        </w:tc>
        <w:tc>
          <w:tcPr>
            <w:tcW w:w="1503" w:type="dxa"/>
            <w:shd w:val="clear" w:color="auto" w:fill="F2DBDB" w:themeFill="accent2" w:themeFillTint="33"/>
          </w:tcPr>
          <w:p w14:paraId="1764D19B" w14:textId="066622E8" w:rsidR="00C73933" w:rsidRPr="00C73933" w:rsidRDefault="00C73933" w:rsidP="00C73933">
            <w:pPr>
              <w:rPr>
                <w:sz w:val="18"/>
                <w:szCs w:val="18"/>
              </w:rPr>
            </w:pPr>
            <w:r w:rsidRPr="00C73933">
              <w:rPr>
                <w:sz w:val="18"/>
                <w:szCs w:val="18"/>
              </w:rPr>
              <w:t>General meeting minutes</w:t>
            </w:r>
          </w:p>
        </w:tc>
        <w:tc>
          <w:tcPr>
            <w:tcW w:w="1503" w:type="dxa"/>
            <w:shd w:val="clear" w:color="auto" w:fill="F2F2F2" w:themeFill="background1" w:themeFillShade="F2"/>
          </w:tcPr>
          <w:p w14:paraId="11C9E44E" w14:textId="77777777" w:rsidR="00C73933" w:rsidRPr="00C73933" w:rsidRDefault="00C73933" w:rsidP="00C73933">
            <w:pPr>
              <w:rPr>
                <w:sz w:val="18"/>
                <w:szCs w:val="18"/>
              </w:rPr>
            </w:pPr>
          </w:p>
        </w:tc>
      </w:tr>
      <w:tr w:rsidR="00C73933" w14:paraId="20701AD0" w14:textId="77777777" w:rsidTr="007E62AF">
        <w:tc>
          <w:tcPr>
            <w:tcW w:w="1502" w:type="dxa"/>
            <w:shd w:val="clear" w:color="auto" w:fill="FDE9D9" w:themeFill="accent6" w:themeFillTint="33"/>
          </w:tcPr>
          <w:p w14:paraId="07C14ECB" w14:textId="77777777" w:rsidR="00C73933" w:rsidRPr="00C73933" w:rsidRDefault="00C73933" w:rsidP="00C73933">
            <w:pPr>
              <w:rPr>
                <w:sz w:val="18"/>
                <w:szCs w:val="18"/>
              </w:rPr>
            </w:pPr>
            <w:r w:rsidRPr="00C73933">
              <w:rPr>
                <w:sz w:val="18"/>
                <w:szCs w:val="18"/>
              </w:rPr>
              <w:t>What we offer</w:t>
            </w:r>
          </w:p>
          <w:p w14:paraId="5637DD4D" w14:textId="77777777" w:rsidR="00C73933" w:rsidRDefault="00C73933" w:rsidP="00C73933">
            <w:pPr>
              <w:rPr>
                <w:sz w:val="18"/>
                <w:szCs w:val="18"/>
              </w:rPr>
            </w:pPr>
          </w:p>
          <w:p w14:paraId="0D43D2A5" w14:textId="77777777" w:rsidR="00C73933" w:rsidRDefault="00C73933" w:rsidP="00C73933">
            <w:pPr>
              <w:rPr>
                <w:sz w:val="18"/>
                <w:szCs w:val="18"/>
              </w:rPr>
            </w:pPr>
          </w:p>
          <w:p w14:paraId="3671C4A1" w14:textId="447D12B7" w:rsidR="00C73933" w:rsidRPr="00C73933" w:rsidRDefault="00C73933" w:rsidP="00C73933">
            <w:pPr>
              <w:rPr>
                <w:sz w:val="18"/>
                <w:szCs w:val="18"/>
              </w:rPr>
            </w:pPr>
          </w:p>
        </w:tc>
        <w:tc>
          <w:tcPr>
            <w:tcW w:w="1503" w:type="dxa"/>
            <w:shd w:val="clear" w:color="auto" w:fill="F2F2F2" w:themeFill="background1" w:themeFillShade="F2"/>
          </w:tcPr>
          <w:p w14:paraId="45911A2C" w14:textId="77777777" w:rsidR="00C73933" w:rsidRPr="00C73933" w:rsidRDefault="00C73933" w:rsidP="00C73933">
            <w:pPr>
              <w:rPr>
                <w:sz w:val="18"/>
                <w:szCs w:val="18"/>
              </w:rPr>
            </w:pPr>
          </w:p>
        </w:tc>
        <w:tc>
          <w:tcPr>
            <w:tcW w:w="1503" w:type="dxa"/>
            <w:shd w:val="clear" w:color="auto" w:fill="E5DFEC" w:themeFill="accent4" w:themeFillTint="33"/>
          </w:tcPr>
          <w:p w14:paraId="6AA5E0F9" w14:textId="1DF88230" w:rsidR="00C73933" w:rsidRPr="00C73933" w:rsidRDefault="00C73933" w:rsidP="00C73933">
            <w:pPr>
              <w:rPr>
                <w:sz w:val="18"/>
                <w:szCs w:val="18"/>
              </w:rPr>
            </w:pPr>
            <w:r w:rsidRPr="00C73933">
              <w:rPr>
                <w:sz w:val="18"/>
                <w:szCs w:val="18"/>
              </w:rPr>
              <w:t>Library</w:t>
            </w:r>
          </w:p>
        </w:tc>
        <w:tc>
          <w:tcPr>
            <w:tcW w:w="1502" w:type="dxa"/>
            <w:shd w:val="clear" w:color="auto" w:fill="F2F2F2" w:themeFill="background1" w:themeFillShade="F2"/>
          </w:tcPr>
          <w:p w14:paraId="78B4AC3C" w14:textId="77777777" w:rsidR="00C73933" w:rsidRPr="00C73933" w:rsidRDefault="00C73933" w:rsidP="00C73933">
            <w:pPr>
              <w:rPr>
                <w:sz w:val="18"/>
                <w:szCs w:val="18"/>
              </w:rPr>
            </w:pPr>
          </w:p>
        </w:tc>
        <w:tc>
          <w:tcPr>
            <w:tcW w:w="1503" w:type="dxa"/>
            <w:shd w:val="clear" w:color="auto" w:fill="F2DBDB" w:themeFill="accent2" w:themeFillTint="33"/>
          </w:tcPr>
          <w:p w14:paraId="46407CB2" w14:textId="61A72701" w:rsidR="00C73933" w:rsidRPr="00C73933" w:rsidRDefault="00C73933" w:rsidP="00C73933">
            <w:pPr>
              <w:rPr>
                <w:sz w:val="18"/>
                <w:szCs w:val="18"/>
              </w:rPr>
            </w:pPr>
            <w:r w:rsidRPr="00C73933">
              <w:rPr>
                <w:sz w:val="18"/>
                <w:szCs w:val="18"/>
              </w:rPr>
              <w:t>AGM meeting minutes</w:t>
            </w:r>
          </w:p>
        </w:tc>
        <w:tc>
          <w:tcPr>
            <w:tcW w:w="1503" w:type="dxa"/>
            <w:shd w:val="clear" w:color="auto" w:fill="F2F2F2" w:themeFill="background1" w:themeFillShade="F2"/>
          </w:tcPr>
          <w:p w14:paraId="32FC9F18" w14:textId="77777777" w:rsidR="00C73933" w:rsidRPr="00C73933" w:rsidRDefault="00C73933" w:rsidP="00C73933">
            <w:pPr>
              <w:rPr>
                <w:sz w:val="18"/>
                <w:szCs w:val="18"/>
              </w:rPr>
            </w:pPr>
          </w:p>
        </w:tc>
      </w:tr>
      <w:tr w:rsidR="00C73933" w14:paraId="2E3852A4" w14:textId="77777777" w:rsidTr="007E62AF">
        <w:tc>
          <w:tcPr>
            <w:tcW w:w="1502" w:type="dxa"/>
            <w:shd w:val="clear" w:color="auto" w:fill="FDE9D9" w:themeFill="accent6" w:themeFillTint="33"/>
          </w:tcPr>
          <w:p w14:paraId="41C739D1" w14:textId="77777777" w:rsidR="00C73933" w:rsidRPr="00C73933" w:rsidRDefault="00C73933" w:rsidP="00C73933">
            <w:pPr>
              <w:rPr>
                <w:sz w:val="18"/>
                <w:szCs w:val="18"/>
              </w:rPr>
            </w:pPr>
            <w:r w:rsidRPr="00C73933">
              <w:rPr>
                <w:sz w:val="18"/>
                <w:szCs w:val="18"/>
              </w:rPr>
              <w:t>School hours</w:t>
            </w:r>
          </w:p>
          <w:p w14:paraId="68854DC7" w14:textId="77777777" w:rsidR="00C73933" w:rsidRDefault="00C73933" w:rsidP="00C73933">
            <w:pPr>
              <w:rPr>
                <w:sz w:val="18"/>
                <w:szCs w:val="18"/>
              </w:rPr>
            </w:pPr>
          </w:p>
          <w:p w14:paraId="329479DE" w14:textId="77777777" w:rsidR="00C73933" w:rsidRDefault="00C73933" w:rsidP="00C73933">
            <w:pPr>
              <w:rPr>
                <w:sz w:val="18"/>
                <w:szCs w:val="18"/>
              </w:rPr>
            </w:pPr>
          </w:p>
          <w:p w14:paraId="08CCE060" w14:textId="7DF4C773" w:rsidR="00C73933" w:rsidRPr="00C73933" w:rsidRDefault="00C73933" w:rsidP="00C73933">
            <w:pPr>
              <w:rPr>
                <w:sz w:val="18"/>
                <w:szCs w:val="18"/>
              </w:rPr>
            </w:pPr>
          </w:p>
        </w:tc>
        <w:tc>
          <w:tcPr>
            <w:tcW w:w="1503" w:type="dxa"/>
            <w:shd w:val="clear" w:color="auto" w:fill="F2F2F2" w:themeFill="background1" w:themeFillShade="F2"/>
          </w:tcPr>
          <w:p w14:paraId="36C877B3" w14:textId="77777777" w:rsidR="00C73933" w:rsidRPr="00C73933" w:rsidRDefault="00C73933" w:rsidP="00C73933">
            <w:pPr>
              <w:rPr>
                <w:sz w:val="18"/>
                <w:szCs w:val="18"/>
              </w:rPr>
            </w:pPr>
          </w:p>
        </w:tc>
        <w:tc>
          <w:tcPr>
            <w:tcW w:w="1503" w:type="dxa"/>
            <w:shd w:val="clear" w:color="auto" w:fill="E5DFEC" w:themeFill="accent4" w:themeFillTint="33"/>
          </w:tcPr>
          <w:p w14:paraId="43A4EA0A" w14:textId="1301D168" w:rsidR="00C73933" w:rsidRPr="00C73933" w:rsidRDefault="00C73933" w:rsidP="00C73933">
            <w:pPr>
              <w:rPr>
                <w:sz w:val="18"/>
                <w:szCs w:val="18"/>
              </w:rPr>
            </w:pPr>
            <w:r w:rsidRPr="00C73933">
              <w:rPr>
                <w:sz w:val="18"/>
                <w:szCs w:val="18"/>
              </w:rPr>
              <w:t>French</w:t>
            </w:r>
          </w:p>
        </w:tc>
        <w:tc>
          <w:tcPr>
            <w:tcW w:w="1502" w:type="dxa"/>
            <w:shd w:val="clear" w:color="auto" w:fill="F2F2F2" w:themeFill="background1" w:themeFillShade="F2"/>
          </w:tcPr>
          <w:p w14:paraId="28B35D92" w14:textId="77777777" w:rsidR="00C73933" w:rsidRPr="00C73933" w:rsidRDefault="00C73933" w:rsidP="00C73933">
            <w:pPr>
              <w:rPr>
                <w:sz w:val="18"/>
                <w:szCs w:val="18"/>
              </w:rPr>
            </w:pPr>
          </w:p>
        </w:tc>
        <w:tc>
          <w:tcPr>
            <w:tcW w:w="1503" w:type="dxa"/>
            <w:shd w:val="clear" w:color="auto" w:fill="F2DBDB" w:themeFill="accent2" w:themeFillTint="33"/>
          </w:tcPr>
          <w:p w14:paraId="04197F03" w14:textId="47CB4B63" w:rsidR="00C73933" w:rsidRPr="00C73933" w:rsidRDefault="00C73933" w:rsidP="00C73933">
            <w:pPr>
              <w:rPr>
                <w:sz w:val="18"/>
                <w:szCs w:val="18"/>
              </w:rPr>
            </w:pPr>
            <w:r w:rsidRPr="00C73933">
              <w:rPr>
                <w:sz w:val="18"/>
                <w:szCs w:val="18"/>
              </w:rPr>
              <w:t>Creative workshops</w:t>
            </w:r>
          </w:p>
        </w:tc>
        <w:tc>
          <w:tcPr>
            <w:tcW w:w="1503" w:type="dxa"/>
            <w:shd w:val="clear" w:color="auto" w:fill="F2F2F2" w:themeFill="background1" w:themeFillShade="F2"/>
          </w:tcPr>
          <w:p w14:paraId="612A48D1" w14:textId="77777777" w:rsidR="00C73933" w:rsidRPr="00C73933" w:rsidRDefault="00C73933" w:rsidP="00C73933">
            <w:pPr>
              <w:rPr>
                <w:sz w:val="18"/>
                <w:szCs w:val="18"/>
              </w:rPr>
            </w:pPr>
          </w:p>
        </w:tc>
      </w:tr>
      <w:tr w:rsidR="00C73933" w14:paraId="0AA2F54C" w14:textId="77777777" w:rsidTr="007E62AF">
        <w:tc>
          <w:tcPr>
            <w:tcW w:w="1502" w:type="dxa"/>
            <w:shd w:val="clear" w:color="auto" w:fill="FDE9D9" w:themeFill="accent6" w:themeFillTint="33"/>
          </w:tcPr>
          <w:p w14:paraId="28A91B29" w14:textId="77777777" w:rsidR="00C73933" w:rsidRPr="00C73933" w:rsidRDefault="00C73933" w:rsidP="00C73933">
            <w:pPr>
              <w:rPr>
                <w:sz w:val="18"/>
                <w:szCs w:val="18"/>
              </w:rPr>
            </w:pPr>
            <w:r w:rsidRPr="00C73933">
              <w:rPr>
                <w:sz w:val="18"/>
                <w:szCs w:val="18"/>
              </w:rPr>
              <w:t>Office hours</w:t>
            </w:r>
          </w:p>
          <w:p w14:paraId="41C15FCB" w14:textId="77777777" w:rsidR="00C73933" w:rsidRDefault="00C73933" w:rsidP="00C73933">
            <w:pPr>
              <w:rPr>
                <w:sz w:val="18"/>
                <w:szCs w:val="18"/>
              </w:rPr>
            </w:pPr>
          </w:p>
          <w:p w14:paraId="6E3C7414" w14:textId="77777777" w:rsidR="00C73933" w:rsidRDefault="00C73933" w:rsidP="00C73933">
            <w:pPr>
              <w:rPr>
                <w:sz w:val="18"/>
                <w:szCs w:val="18"/>
              </w:rPr>
            </w:pPr>
          </w:p>
          <w:p w14:paraId="4A7D8595" w14:textId="0514137E" w:rsidR="00C73933" w:rsidRPr="00C73933" w:rsidRDefault="00C73933" w:rsidP="00C73933">
            <w:pPr>
              <w:rPr>
                <w:sz w:val="18"/>
                <w:szCs w:val="18"/>
              </w:rPr>
            </w:pPr>
          </w:p>
        </w:tc>
        <w:tc>
          <w:tcPr>
            <w:tcW w:w="1503" w:type="dxa"/>
            <w:shd w:val="clear" w:color="auto" w:fill="F2F2F2" w:themeFill="background1" w:themeFillShade="F2"/>
          </w:tcPr>
          <w:p w14:paraId="4C7A759A" w14:textId="77777777" w:rsidR="00C73933" w:rsidRPr="00C73933" w:rsidRDefault="00C73933" w:rsidP="00C73933">
            <w:pPr>
              <w:rPr>
                <w:sz w:val="18"/>
                <w:szCs w:val="18"/>
              </w:rPr>
            </w:pPr>
          </w:p>
        </w:tc>
        <w:tc>
          <w:tcPr>
            <w:tcW w:w="1503" w:type="dxa"/>
            <w:shd w:val="clear" w:color="auto" w:fill="E5DFEC" w:themeFill="accent4" w:themeFillTint="33"/>
          </w:tcPr>
          <w:p w14:paraId="10FE71EF" w14:textId="7A83B05C" w:rsidR="00C73933" w:rsidRPr="00C73933" w:rsidRDefault="00C73933" w:rsidP="00C73933">
            <w:pPr>
              <w:rPr>
                <w:sz w:val="18"/>
                <w:szCs w:val="18"/>
              </w:rPr>
            </w:pPr>
            <w:r w:rsidRPr="00C73933">
              <w:rPr>
                <w:sz w:val="18"/>
                <w:szCs w:val="18"/>
              </w:rPr>
              <w:t>Learning across the curriculum</w:t>
            </w:r>
          </w:p>
        </w:tc>
        <w:tc>
          <w:tcPr>
            <w:tcW w:w="1502" w:type="dxa"/>
            <w:shd w:val="clear" w:color="auto" w:fill="F2F2F2" w:themeFill="background1" w:themeFillShade="F2"/>
          </w:tcPr>
          <w:p w14:paraId="0C65A143" w14:textId="77777777" w:rsidR="00C73933" w:rsidRPr="00C73933" w:rsidRDefault="00C73933" w:rsidP="00C73933">
            <w:pPr>
              <w:rPr>
                <w:sz w:val="18"/>
                <w:szCs w:val="18"/>
              </w:rPr>
            </w:pPr>
          </w:p>
        </w:tc>
        <w:tc>
          <w:tcPr>
            <w:tcW w:w="1503" w:type="dxa"/>
            <w:shd w:val="clear" w:color="auto" w:fill="F2DBDB" w:themeFill="accent2" w:themeFillTint="33"/>
          </w:tcPr>
          <w:p w14:paraId="31E84D19" w14:textId="2911A9AB" w:rsidR="00C73933" w:rsidRPr="00C73933" w:rsidRDefault="00C73933" w:rsidP="00C73933">
            <w:pPr>
              <w:rPr>
                <w:sz w:val="18"/>
                <w:szCs w:val="18"/>
              </w:rPr>
            </w:pPr>
            <w:r w:rsidRPr="00C73933">
              <w:rPr>
                <w:sz w:val="18"/>
                <w:szCs w:val="18"/>
              </w:rPr>
              <w:t>Book club</w:t>
            </w:r>
          </w:p>
        </w:tc>
        <w:tc>
          <w:tcPr>
            <w:tcW w:w="1503" w:type="dxa"/>
            <w:shd w:val="clear" w:color="auto" w:fill="F2F2F2" w:themeFill="background1" w:themeFillShade="F2"/>
          </w:tcPr>
          <w:p w14:paraId="37E2960B" w14:textId="77777777" w:rsidR="00C73933" w:rsidRPr="00C73933" w:rsidRDefault="00C73933" w:rsidP="00C73933">
            <w:pPr>
              <w:rPr>
                <w:sz w:val="18"/>
                <w:szCs w:val="18"/>
              </w:rPr>
            </w:pPr>
          </w:p>
        </w:tc>
      </w:tr>
      <w:tr w:rsidR="00C73933" w14:paraId="577E9785" w14:textId="77777777" w:rsidTr="007E62AF">
        <w:tc>
          <w:tcPr>
            <w:tcW w:w="1502" w:type="dxa"/>
            <w:shd w:val="clear" w:color="auto" w:fill="FDE9D9" w:themeFill="accent6" w:themeFillTint="33"/>
          </w:tcPr>
          <w:p w14:paraId="2E87AB79" w14:textId="77777777" w:rsidR="00C73933" w:rsidRPr="00C73933" w:rsidRDefault="00C73933" w:rsidP="00C73933">
            <w:pPr>
              <w:rPr>
                <w:sz w:val="18"/>
                <w:szCs w:val="18"/>
              </w:rPr>
            </w:pPr>
            <w:r w:rsidRPr="00C73933">
              <w:rPr>
                <w:sz w:val="18"/>
                <w:szCs w:val="18"/>
              </w:rPr>
              <w:t>General information</w:t>
            </w:r>
          </w:p>
          <w:p w14:paraId="0AD2451F" w14:textId="77777777" w:rsidR="00C73933" w:rsidRDefault="00C73933" w:rsidP="00C73933">
            <w:pPr>
              <w:rPr>
                <w:sz w:val="18"/>
                <w:szCs w:val="18"/>
              </w:rPr>
            </w:pPr>
          </w:p>
          <w:p w14:paraId="22CB6739" w14:textId="203E2305" w:rsidR="00C73933" w:rsidRPr="00C73933" w:rsidRDefault="00C73933" w:rsidP="00C73933">
            <w:pPr>
              <w:rPr>
                <w:sz w:val="18"/>
                <w:szCs w:val="18"/>
              </w:rPr>
            </w:pPr>
          </w:p>
        </w:tc>
        <w:tc>
          <w:tcPr>
            <w:tcW w:w="1503" w:type="dxa"/>
            <w:shd w:val="clear" w:color="auto" w:fill="F2F2F2" w:themeFill="background1" w:themeFillShade="F2"/>
          </w:tcPr>
          <w:p w14:paraId="7043BFF5" w14:textId="77777777" w:rsidR="00C73933" w:rsidRPr="00C73933" w:rsidRDefault="00C73933" w:rsidP="00C73933">
            <w:pPr>
              <w:rPr>
                <w:sz w:val="18"/>
                <w:szCs w:val="18"/>
              </w:rPr>
            </w:pPr>
          </w:p>
        </w:tc>
        <w:tc>
          <w:tcPr>
            <w:tcW w:w="1503" w:type="dxa"/>
            <w:shd w:val="clear" w:color="auto" w:fill="E5DFEC" w:themeFill="accent4" w:themeFillTint="33"/>
          </w:tcPr>
          <w:p w14:paraId="72281A6E" w14:textId="25CA18DA" w:rsidR="00C73933" w:rsidRPr="00C73933" w:rsidRDefault="00C73933" w:rsidP="00C73933">
            <w:pPr>
              <w:rPr>
                <w:sz w:val="18"/>
                <w:szCs w:val="18"/>
              </w:rPr>
            </w:pPr>
            <w:r w:rsidRPr="00C73933">
              <w:rPr>
                <w:sz w:val="18"/>
                <w:szCs w:val="18"/>
              </w:rPr>
              <w:t>High potential and gifted education</w:t>
            </w:r>
          </w:p>
        </w:tc>
        <w:tc>
          <w:tcPr>
            <w:tcW w:w="1502" w:type="dxa"/>
            <w:shd w:val="clear" w:color="auto" w:fill="F2F2F2" w:themeFill="background1" w:themeFillShade="F2"/>
          </w:tcPr>
          <w:p w14:paraId="078AD4B1" w14:textId="77777777" w:rsidR="00C73933" w:rsidRPr="00C73933" w:rsidRDefault="00C73933" w:rsidP="00C73933">
            <w:pPr>
              <w:rPr>
                <w:sz w:val="18"/>
                <w:szCs w:val="18"/>
              </w:rPr>
            </w:pPr>
          </w:p>
        </w:tc>
        <w:tc>
          <w:tcPr>
            <w:tcW w:w="1503" w:type="dxa"/>
            <w:shd w:val="clear" w:color="auto" w:fill="F2DBDB" w:themeFill="accent2" w:themeFillTint="33"/>
          </w:tcPr>
          <w:p w14:paraId="740E3EF9" w14:textId="55281925" w:rsidR="00C73933" w:rsidRPr="00C73933" w:rsidRDefault="00C73933" w:rsidP="00C73933">
            <w:pPr>
              <w:rPr>
                <w:sz w:val="18"/>
                <w:szCs w:val="18"/>
              </w:rPr>
            </w:pPr>
            <w:r w:rsidRPr="00C73933">
              <w:rPr>
                <w:sz w:val="18"/>
                <w:szCs w:val="18"/>
              </w:rPr>
              <w:t>Performing arts committee</w:t>
            </w:r>
          </w:p>
        </w:tc>
        <w:tc>
          <w:tcPr>
            <w:tcW w:w="1503" w:type="dxa"/>
            <w:shd w:val="clear" w:color="auto" w:fill="F2F2F2" w:themeFill="background1" w:themeFillShade="F2"/>
          </w:tcPr>
          <w:p w14:paraId="6192CAE5" w14:textId="77777777" w:rsidR="00C73933" w:rsidRPr="00C73933" w:rsidRDefault="00C73933" w:rsidP="00C73933">
            <w:pPr>
              <w:rPr>
                <w:sz w:val="18"/>
                <w:szCs w:val="18"/>
              </w:rPr>
            </w:pPr>
          </w:p>
        </w:tc>
      </w:tr>
      <w:tr w:rsidR="00C73933" w14:paraId="12060F04" w14:textId="77777777" w:rsidTr="007E62AF">
        <w:tc>
          <w:tcPr>
            <w:tcW w:w="1502" w:type="dxa"/>
            <w:shd w:val="clear" w:color="auto" w:fill="F2F2F2" w:themeFill="background1" w:themeFillShade="F2"/>
          </w:tcPr>
          <w:p w14:paraId="0D7ABC43" w14:textId="77777777" w:rsidR="00C73933" w:rsidRPr="00C73933" w:rsidRDefault="00C73933" w:rsidP="00C73933">
            <w:pPr>
              <w:rPr>
                <w:sz w:val="18"/>
                <w:szCs w:val="18"/>
              </w:rPr>
            </w:pPr>
          </w:p>
          <w:p w14:paraId="29D98222" w14:textId="77777777" w:rsidR="00C73933" w:rsidRDefault="00C73933" w:rsidP="00C73933">
            <w:pPr>
              <w:rPr>
                <w:sz w:val="18"/>
                <w:szCs w:val="18"/>
              </w:rPr>
            </w:pPr>
          </w:p>
          <w:p w14:paraId="397E359E" w14:textId="77777777" w:rsidR="00C73933" w:rsidRDefault="00C73933" w:rsidP="00C73933">
            <w:pPr>
              <w:rPr>
                <w:sz w:val="18"/>
                <w:szCs w:val="18"/>
              </w:rPr>
            </w:pPr>
          </w:p>
          <w:p w14:paraId="2E0FCA5E" w14:textId="3FB2629F" w:rsidR="00C73933" w:rsidRPr="00C73933" w:rsidRDefault="00C73933" w:rsidP="00C73933">
            <w:pPr>
              <w:rPr>
                <w:sz w:val="18"/>
                <w:szCs w:val="18"/>
              </w:rPr>
            </w:pPr>
          </w:p>
        </w:tc>
        <w:tc>
          <w:tcPr>
            <w:tcW w:w="1503" w:type="dxa"/>
            <w:shd w:val="clear" w:color="auto" w:fill="F2F2F2" w:themeFill="background1" w:themeFillShade="F2"/>
          </w:tcPr>
          <w:p w14:paraId="2ED35609" w14:textId="77777777" w:rsidR="00C73933" w:rsidRPr="00C73933" w:rsidRDefault="00C73933" w:rsidP="00C73933">
            <w:pPr>
              <w:rPr>
                <w:sz w:val="18"/>
                <w:szCs w:val="18"/>
              </w:rPr>
            </w:pPr>
          </w:p>
        </w:tc>
        <w:tc>
          <w:tcPr>
            <w:tcW w:w="1503" w:type="dxa"/>
            <w:shd w:val="clear" w:color="auto" w:fill="E5DFEC" w:themeFill="accent4" w:themeFillTint="33"/>
          </w:tcPr>
          <w:p w14:paraId="7C986198" w14:textId="38950578" w:rsidR="00C73933" w:rsidRPr="00C73933" w:rsidRDefault="00C73933" w:rsidP="00C73933">
            <w:pPr>
              <w:rPr>
                <w:sz w:val="18"/>
                <w:szCs w:val="18"/>
              </w:rPr>
            </w:pPr>
            <w:r w:rsidRPr="00C73933">
              <w:rPr>
                <w:sz w:val="18"/>
                <w:szCs w:val="18"/>
              </w:rPr>
              <w:t>Assessment and reporting</w:t>
            </w:r>
          </w:p>
        </w:tc>
        <w:tc>
          <w:tcPr>
            <w:tcW w:w="1502" w:type="dxa"/>
            <w:shd w:val="clear" w:color="auto" w:fill="F2F2F2" w:themeFill="background1" w:themeFillShade="F2"/>
          </w:tcPr>
          <w:p w14:paraId="7CE50B9C" w14:textId="77777777" w:rsidR="00C73933" w:rsidRPr="00C73933" w:rsidRDefault="00C73933" w:rsidP="00C73933">
            <w:pPr>
              <w:rPr>
                <w:sz w:val="18"/>
                <w:szCs w:val="18"/>
              </w:rPr>
            </w:pPr>
          </w:p>
        </w:tc>
        <w:tc>
          <w:tcPr>
            <w:tcW w:w="1503" w:type="dxa"/>
            <w:shd w:val="clear" w:color="auto" w:fill="F2F2F2" w:themeFill="background1" w:themeFillShade="F2"/>
          </w:tcPr>
          <w:p w14:paraId="79FB6890" w14:textId="77777777" w:rsidR="00C73933" w:rsidRPr="00C73933" w:rsidRDefault="00C73933" w:rsidP="00C73933">
            <w:pPr>
              <w:rPr>
                <w:sz w:val="18"/>
                <w:szCs w:val="18"/>
              </w:rPr>
            </w:pPr>
          </w:p>
        </w:tc>
        <w:tc>
          <w:tcPr>
            <w:tcW w:w="1503" w:type="dxa"/>
            <w:shd w:val="clear" w:color="auto" w:fill="F2F2F2" w:themeFill="background1" w:themeFillShade="F2"/>
          </w:tcPr>
          <w:p w14:paraId="3CE7571F" w14:textId="77777777" w:rsidR="00C73933" w:rsidRPr="00C73933" w:rsidRDefault="00C73933" w:rsidP="00C73933">
            <w:pPr>
              <w:rPr>
                <w:sz w:val="18"/>
                <w:szCs w:val="18"/>
              </w:rPr>
            </w:pPr>
          </w:p>
        </w:tc>
      </w:tr>
      <w:tr w:rsidR="00C73933" w14:paraId="3EDC87B8" w14:textId="77777777" w:rsidTr="007E62AF">
        <w:tc>
          <w:tcPr>
            <w:tcW w:w="1502" w:type="dxa"/>
            <w:shd w:val="clear" w:color="auto" w:fill="F2F2F2" w:themeFill="background1" w:themeFillShade="F2"/>
          </w:tcPr>
          <w:p w14:paraId="2D4F81E0" w14:textId="18621C75" w:rsidR="00C73933" w:rsidRDefault="00C73933" w:rsidP="00C73933">
            <w:pPr>
              <w:rPr>
                <w:sz w:val="18"/>
                <w:szCs w:val="18"/>
              </w:rPr>
            </w:pPr>
          </w:p>
          <w:p w14:paraId="06EA80A3" w14:textId="77777777" w:rsidR="00C73933" w:rsidRPr="00C73933" w:rsidRDefault="00C73933" w:rsidP="00C73933">
            <w:pPr>
              <w:rPr>
                <w:sz w:val="18"/>
                <w:szCs w:val="18"/>
              </w:rPr>
            </w:pPr>
          </w:p>
          <w:p w14:paraId="40BA3107" w14:textId="77777777" w:rsidR="00C73933" w:rsidRDefault="00C73933" w:rsidP="00C73933">
            <w:pPr>
              <w:rPr>
                <w:sz w:val="18"/>
                <w:szCs w:val="18"/>
              </w:rPr>
            </w:pPr>
          </w:p>
          <w:p w14:paraId="5C246401" w14:textId="39DBCFA8" w:rsidR="00C73933" w:rsidRPr="00C73933" w:rsidRDefault="00C73933" w:rsidP="00C73933">
            <w:pPr>
              <w:rPr>
                <w:sz w:val="18"/>
                <w:szCs w:val="18"/>
              </w:rPr>
            </w:pPr>
          </w:p>
        </w:tc>
        <w:tc>
          <w:tcPr>
            <w:tcW w:w="1503" w:type="dxa"/>
            <w:shd w:val="clear" w:color="auto" w:fill="F2F2F2" w:themeFill="background1" w:themeFillShade="F2"/>
          </w:tcPr>
          <w:p w14:paraId="7B1D54E7" w14:textId="77777777" w:rsidR="00C73933" w:rsidRPr="00C73933" w:rsidRDefault="00C73933" w:rsidP="00C73933">
            <w:pPr>
              <w:rPr>
                <w:sz w:val="18"/>
                <w:szCs w:val="18"/>
              </w:rPr>
            </w:pPr>
          </w:p>
        </w:tc>
        <w:tc>
          <w:tcPr>
            <w:tcW w:w="1503" w:type="dxa"/>
            <w:shd w:val="clear" w:color="auto" w:fill="E5DFEC" w:themeFill="accent4" w:themeFillTint="33"/>
          </w:tcPr>
          <w:p w14:paraId="2F4F135C" w14:textId="5E3634A8" w:rsidR="00C73933" w:rsidRPr="00C73933" w:rsidRDefault="00C73933" w:rsidP="00C73933">
            <w:pPr>
              <w:rPr>
                <w:sz w:val="18"/>
                <w:szCs w:val="18"/>
              </w:rPr>
            </w:pPr>
            <w:r w:rsidRPr="00C73933">
              <w:rPr>
                <w:sz w:val="18"/>
                <w:szCs w:val="18"/>
              </w:rPr>
              <w:t>Religion and ethics</w:t>
            </w:r>
          </w:p>
        </w:tc>
        <w:tc>
          <w:tcPr>
            <w:tcW w:w="1502" w:type="dxa"/>
            <w:shd w:val="clear" w:color="auto" w:fill="F2F2F2" w:themeFill="background1" w:themeFillShade="F2"/>
          </w:tcPr>
          <w:p w14:paraId="07A68A90" w14:textId="77777777" w:rsidR="00C73933" w:rsidRPr="00C73933" w:rsidRDefault="00C73933" w:rsidP="00C73933">
            <w:pPr>
              <w:rPr>
                <w:sz w:val="18"/>
                <w:szCs w:val="18"/>
              </w:rPr>
            </w:pPr>
          </w:p>
        </w:tc>
        <w:tc>
          <w:tcPr>
            <w:tcW w:w="1503" w:type="dxa"/>
            <w:shd w:val="clear" w:color="auto" w:fill="F2F2F2" w:themeFill="background1" w:themeFillShade="F2"/>
          </w:tcPr>
          <w:p w14:paraId="1B1E7D7F" w14:textId="77777777" w:rsidR="00C73933" w:rsidRPr="00C73933" w:rsidRDefault="00C73933" w:rsidP="00C73933">
            <w:pPr>
              <w:rPr>
                <w:sz w:val="18"/>
                <w:szCs w:val="18"/>
              </w:rPr>
            </w:pPr>
          </w:p>
        </w:tc>
        <w:tc>
          <w:tcPr>
            <w:tcW w:w="1503" w:type="dxa"/>
            <w:shd w:val="clear" w:color="auto" w:fill="F2F2F2" w:themeFill="background1" w:themeFillShade="F2"/>
          </w:tcPr>
          <w:p w14:paraId="7BC13A0A" w14:textId="77777777" w:rsidR="00C73933" w:rsidRPr="00C73933" w:rsidRDefault="00C73933" w:rsidP="00C73933">
            <w:pPr>
              <w:rPr>
                <w:sz w:val="18"/>
                <w:szCs w:val="18"/>
              </w:rPr>
            </w:pPr>
          </w:p>
        </w:tc>
      </w:tr>
    </w:tbl>
    <w:p w14:paraId="74210875" w14:textId="6F9F144A" w:rsidR="00A174D3" w:rsidRDefault="00A174D3">
      <w:pPr>
        <w:rPr>
          <w:sz w:val="24"/>
          <w:szCs w:val="24"/>
        </w:rPr>
      </w:pPr>
    </w:p>
    <w:p w14:paraId="08B7033A" w14:textId="31839591" w:rsidR="00A174D3" w:rsidRPr="00004DB5" w:rsidRDefault="00A174D3" w:rsidP="00955548">
      <w:pPr>
        <w:shd w:val="clear" w:color="auto" w:fill="FDE9D9" w:themeFill="accent6" w:themeFillTint="33"/>
        <w:rPr>
          <w:b/>
          <w:bCs/>
          <w:sz w:val="32"/>
          <w:szCs w:val="32"/>
          <w:u w:val="single"/>
        </w:rPr>
      </w:pPr>
      <w:r w:rsidRPr="00004DB5">
        <w:rPr>
          <w:b/>
          <w:bCs/>
          <w:sz w:val="32"/>
          <w:szCs w:val="32"/>
          <w:u w:val="single"/>
        </w:rPr>
        <w:lastRenderedPageBreak/>
        <w:t>APPENDIX</w:t>
      </w:r>
      <w:r>
        <w:rPr>
          <w:b/>
          <w:bCs/>
          <w:sz w:val="32"/>
          <w:szCs w:val="32"/>
          <w:u w:val="single"/>
        </w:rPr>
        <w:t xml:space="preserve"> B</w:t>
      </w:r>
      <w:r w:rsidRPr="00004DB5">
        <w:rPr>
          <w:b/>
          <w:bCs/>
          <w:sz w:val="32"/>
          <w:szCs w:val="32"/>
        </w:rPr>
        <w:t xml:space="preserve">:  </w:t>
      </w:r>
      <w:r>
        <w:rPr>
          <w:b/>
          <w:bCs/>
          <w:sz w:val="32"/>
          <w:szCs w:val="32"/>
        </w:rPr>
        <w:t xml:space="preserve">Accessing </w:t>
      </w:r>
      <w:r w:rsidR="005E64A2">
        <w:rPr>
          <w:b/>
          <w:bCs/>
          <w:sz w:val="32"/>
          <w:szCs w:val="32"/>
        </w:rPr>
        <w:t>School Bytes</w:t>
      </w:r>
    </w:p>
    <w:p w14:paraId="282D5EEB" w14:textId="77058C8C" w:rsidR="003A2614" w:rsidRPr="00FF63D2" w:rsidRDefault="005E64A2">
      <w:pPr>
        <w:rPr>
          <w:noProof/>
          <w:sz w:val="24"/>
          <w:szCs w:val="24"/>
        </w:rPr>
      </w:pPr>
      <w:r w:rsidRPr="00FF63D2">
        <w:rPr>
          <w:noProof/>
          <w:sz w:val="24"/>
          <w:szCs w:val="24"/>
        </w:rPr>
        <w:t xml:space="preserve">Access School Bytes via </w:t>
      </w:r>
      <w:hyperlink r:id="rId29" w:history="1">
        <w:r w:rsidRPr="00FF63D2">
          <w:rPr>
            <w:rStyle w:val="Hyperlink"/>
            <w:noProof/>
            <w:sz w:val="24"/>
            <w:szCs w:val="24"/>
          </w:rPr>
          <w:t>https://support.schoolbytes.education/hc/en-us</w:t>
        </w:r>
      </w:hyperlink>
      <w:r w:rsidRPr="00FF63D2">
        <w:rPr>
          <w:noProof/>
          <w:sz w:val="24"/>
          <w:szCs w:val="24"/>
        </w:rPr>
        <w:t xml:space="preserve"> .</w:t>
      </w:r>
    </w:p>
    <w:p w14:paraId="0135346E" w14:textId="4E56F2CD" w:rsidR="005E64A2" w:rsidRPr="00FF63D2" w:rsidRDefault="005E64A2">
      <w:pPr>
        <w:rPr>
          <w:noProof/>
          <w:sz w:val="24"/>
          <w:szCs w:val="24"/>
        </w:rPr>
      </w:pPr>
      <w:r w:rsidRPr="00FF63D2">
        <w:rPr>
          <w:noProof/>
          <w:sz w:val="24"/>
          <w:szCs w:val="24"/>
        </w:rPr>
        <w:t>Select ‘Parent Guides’</w:t>
      </w:r>
      <w:r w:rsidR="00FF63D2" w:rsidRPr="00FF63D2">
        <w:rPr>
          <w:noProof/>
          <w:sz w:val="24"/>
          <w:szCs w:val="24"/>
        </w:rPr>
        <w:t>.</w:t>
      </w:r>
    </w:p>
    <w:p w14:paraId="35F95308" w14:textId="5D018002" w:rsidR="00FF63D2" w:rsidRPr="00FF63D2" w:rsidRDefault="00FF63D2">
      <w:pPr>
        <w:rPr>
          <w:noProof/>
          <w:sz w:val="24"/>
          <w:szCs w:val="24"/>
        </w:rPr>
      </w:pPr>
      <w:r w:rsidRPr="00FF63D2">
        <w:rPr>
          <w:noProof/>
          <w:sz w:val="24"/>
          <w:szCs w:val="24"/>
        </w:rPr>
        <w:t>Select ‘Parent Portal: Set up your parent portal account’.</w:t>
      </w:r>
    </w:p>
    <w:p w14:paraId="0731B836" w14:textId="0CEEAC26" w:rsidR="00FF63D2" w:rsidRPr="00FF63D2" w:rsidRDefault="00FF63D2">
      <w:pPr>
        <w:rPr>
          <w:noProof/>
          <w:sz w:val="24"/>
          <w:szCs w:val="24"/>
        </w:rPr>
      </w:pPr>
      <w:r w:rsidRPr="00FF63D2">
        <w:rPr>
          <w:noProof/>
          <w:sz w:val="24"/>
          <w:szCs w:val="24"/>
        </w:rPr>
        <w:t>Towards the bottom of the page you will find  the heading ‘Detailed Steps’.</w:t>
      </w:r>
    </w:p>
    <w:p w14:paraId="5E8F5D06" w14:textId="2BBE00E1" w:rsidR="00FF63D2" w:rsidRPr="00FF63D2" w:rsidRDefault="00FF63D2">
      <w:pPr>
        <w:rPr>
          <w:noProof/>
          <w:sz w:val="24"/>
          <w:szCs w:val="24"/>
        </w:rPr>
      </w:pPr>
      <w:r w:rsidRPr="00FF63D2">
        <w:rPr>
          <w:noProof/>
          <w:sz w:val="24"/>
          <w:szCs w:val="24"/>
        </w:rPr>
        <w:t>Steps are clearly detailed and should be followed to create and set up your account.</w:t>
      </w:r>
    </w:p>
    <w:p w14:paraId="7E6C1E5B" w14:textId="530A1DF5" w:rsidR="00FF63D2" w:rsidRPr="00FF63D2" w:rsidRDefault="00FF63D2">
      <w:pPr>
        <w:rPr>
          <w:sz w:val="24"/>
          <w:szCs w:val="24"/>
        </w:rPr>
      </w:pPr>
      <w:r w:rsidRPr="00FF63D2">
        <w:rPr>
          <w:noProof/>
          <w:sz w:val="24"/>
          <w:szCs w:val="24"/>
          <w:u w:val="single"/>
        </w:rPr>
        <w:t>Please note</w:t>
      </w:r>
      <w:r w:rsidRPr="00FF63D2">
        <w:rPr>
          <w:noProof/>
          <w:sz w:val="24"/>
          <w:szCs w:val="24"/>
        </w:rPr>
        <w:t xml:space="preserve"> that i</w:t>
      </w:r>
      <w:r>
        <w:rPr>
          <w:noProof/>
          <w:sz w:val="24"/>
          <w:szCs w:val="24"/>
        </w:rPr>
        <w:t>t is</w:t>
      </w:r>
      <w:r w:rsidRPr="00FF63D2">
        <w:rPr>
          <w:noProof/>
          <w:sz w:val="24"/>
          <w:szCs w:val="24"/>
        </w:rPr>
        <w:t xml:space="preserve"> important to use the same email address as the one provided to the school.</w:t>
      </w:r>
    </w:p>
    <w:p w14:paraId="29C8401F" w14:textId="77777777" w:rsidR="00A60904" w:rsidRDefault="00A60904" w:rsidP="00A174D3">
      <w:pPr>
        <w:rPr>
          <w:b/>
          <w:bCs/>
          <w:sz w:val="32"/>
          <w:szCs w:val="32"/>
          <w:u w:val="single"/>
        </w:rPr>
      </w:pPr>
    </w:p>
    <w:p w14:paraId="284C0265" w14:textId="06289731" w:rsidR="00A174D3" w:rsidRDefault="00A60904" w:rsidP="00A174D3">
      <w:pPr>
        <w:rPr>
          <w:b/>
          <w:bCs/>
          <w:sz w:val="32"/>
          <w:szCs w:val="32"/>
        </w:rPr>
      </w:pPr>
      <w:r w:rsidRPr="00A60904">
        <w:rPr>
          <w:b/>
          <w:bCs/>
          <w:noProof/>
          <w:sz w:val="32"/>
          <w:szCs w:val="32"/>
          <w:u w:val="single"/>
        </w:rPr>
        <w:drawing>
          <wp:anchor distT="0" distB="0" distL="114300" distR="114300" simplePos="0" relativeHeight="251659264" behindDoc="0" locked="0" layoutInCell="1" allowOverlap="1" wp14:anchorId="3D4CC171" wp14:editId="0DC9292D">
            <wp:simplePos x="0" y="0"/>
            <wp:positionH relativeFrom="page">
              <wp:posOffset>4064635</wp:posOffset>
            </wp:positionH>
            <wp:positionV relativeFrom="paragraph">
              <wp:posOffset>394335</wp:posOffset>
            </wp:positionV>
            <wp:extent cx="2828925" cy="3619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828925" cy="3619500"/>
                    </a:xfrm>
                    <a:prstGeom prst="rect">
                      <a:avLst/>
                    </a:prstGeom>
                  </pic:spPr>
                </pic:pic>
              </a:graphicData>
            </a:graphic>
            <wp14:sizeRelH relativeFrom="page">
              <wp14:pctWidth>0</wp14:pctWidth>
            </wp14:sizeRelH>
            <wp14:sizeRelV relativeFrom="page">
              <wp14:pctHeight>0</wp14:pctHeight>
            </wp14:sizeRelV>
          </wp:anchor>
        </w:drawing>
      </w:r>
      <w:r w:rsidR="00A174D3" w:rsidRPr="00004DB5">
        <w:rPr>
          <w:b/>
          <w:bCs/>
          <w:sz w:val="32"/>
          <w:szCs w:val="32"/>
          <w:u w:val="single"/>
        </w:rPr>
        <w:t>APPENDIX</w:t>
      </w:r>
      <w:r w:rsidR="00A174D3">
        <w:rPr>
          <w:b/>
          <w:bCs/>
          <w:sz w:val="32"/>
          <w:szCs w:val="32"/>
          <w:u w:val="single"/>
        </w:rPr>
        <w:t xml:space="preserve"> C</w:t>
      </w:r>
      <w:r w:rsidR="00A174D3" w:rsidRPr="00004DB5">
        <w:rPr>
          <w:b/>
          <w:bCs/>
          <w:sz w:val="32"/>
          <w:szCs w:val="32"/>
        </w:rPr>
        <w:t xml:space="preserve">:  </w:t>
      </w:r>
      <w:r w:rsidR="00A174D3">
        <w:rPr>
          <w:b/>
          <w:bCs/>
          <w:sz w:val="32"/>
          <w:szCs w:val="32"/>
        </w:rPr>
        <w:t xml:space="preserve">Accessing </w:t>
      </w:r>
      <w:proofErr w:type="spellStart"/>
      <w:r w:rsidR="00A174D3">
        <w:rPr>
          <w:b/>
          <w:bCs/>
          <w:sz w:val="32"/>
          <w:szCs w:val="32"/>
        </w:rPr>
        <w:t>Flexischools</w:t>
      </w:r>
      <w:proofErr w:type="spellEnd"/>
    </w:p>
    <w:p w14:paraId="6C675525" w14:textId="6FA77461" w:rsidR="00A60904" w:rsidRPr="00004DB5" w:rsidRDefault="00A60904" w:rsidP="00A174D3">
      <w:pPr>
        <w:rPr>
          <w:b/>
          <w:bCs/>
          <w:sz w:val="32"/>
          <w:szCs w:val="32"/>
          <w:u w:val="single"/>
        </w:rPr>
      </w:pPr>
      <w:r w:rsidRPr="00A60904">
        <w:rPr>
          <w:b/>
          <w:bCs/>
          <w:noProof/>
          <w:sz w:val="32"/>
          <w:szCs w:val="32"/>
          <w:u w:val="single"/>
        </w:rPr>
        <w:drawing>
          <wp:anchor distT="0" distB="0" distL="114300" distR="114300" simplePos="0" relativeHeight="251658240" behindDoc="0" locked="0" layoutInCell="1" allowOverlap="1" wp14:anchorId="4FCA1AE6" wp14:editId="594E025D">
            <wp:simplePos x="0" y="0"/>
            <wp:positionH relativeFrom="margin">
              <wp:align>left</wp:align>
            </wp:positionH>
            <wp:positionV relativeFrom="paragraph">
              <wp:posOffset>56515</wp:posOffset>
            </wp:positionV>
            <wp:extent cx="2905530" cy="3991532"/>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905530" cy="3991532"/>
                    </a:xfrm>
                    <a:prstGeom prst="rect">
                      <a:avLst/>
                    </a:prstGeom>
                  </pic:spPr>
                </pic:pic>
              </a:graphicData>
            </a:graphic>
            <wp14:sizeRelH relativeFrom="page">
              <wp14:pctWidth>0</wp14:pctWidth>
            </wp14:sizeRelH>
            <wp14:sizeRelV relativeFrom="page">
              <wp14:pctHeight>0</wp14:pctHeight>
            </wp14:sizeRelV>
          </wp:anchor>
        </w:drawing>
      </w:r>
    </w:p>
    <w:p w14:paraId="59C2FC0A" w14:textId="6E4BDC16" w:rsidR="00A174D3" w:rsidRPr="00004DB5" w:rsidRDefault="00A174D3">
      <w:pPr>
        <w:rPr>
          <w:sz w:val="24"/>
          <w:szCs w:val="24"/>
        </w:rPr>
      </w:pPr>
    </w:p>
    <w:sectPr w:rsidR="00A174D3" w:rsidRPr="00004DB5" w:rsidSect="007E6576">
      <w:footerReference w:type="default" r:id="rId3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2FCFE" w14:textId="77777777" w:rsidR="00B41483" w:rsidRDefault="00B41483" w:rsidP="0020710C">
      <w:pPr>
        <w:spacing w:after="0" w:line="240" w:lineRule="auto"/>
      </w:pPr>
      <w:r>
        <w:separator/>
      </w:r>
    </w:p>
  </w:endnote>
  <w:endnote w:type="continuationSeparator" w:id="0">
    <w:p w14:paraId="1D872408" w14:textId="77777777" w:rsidR="00B41483" w:rsidRDefault="00B41483" w:rsidP="0020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D060" w14:textId="4B104503" w:rsidR="0020710C" w:rsidRDefault="000E2F6A">
    <w:pPr>
      <w:pStyle w:val="Footer"/>
    </w:pPr>
    <w:r>
      <w:ptab w:relativeTo="margin" w:alignment="right" w:leader="none"/>
    </w:r>
    <w:r>
      <w:t>Last Updated Ma</w:t>
    </w:r>
    <w:r w:rsidR="00C75522">
      <w:t>rch</w:t>
    </w:r>
    <w:r>
      <w:t xml:space="preserve"> </w:t>
    </w:r>
    <w:r w:rsidR="0020710C">
      <w:t>20</w:t>
    </w:r>
    <w:r w:rsidR="00727094">
      <w:t>2</w:t>
    </w:r>
    <w:r w:rsidR="00C7552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AEF2" w14:textId="77777777" w:rsidR="00B41483" w:rsidRDefault="00B41483" w:rsidP="0020710C">
      <w:pPr>
        <w:spacing w:after="0" w:line="240" w:lineRule="auto"/>
      </w:pPr>
      <w:r>
        <w:separator/>
      </w:r>
    </w:p>
  </w:footnote>
  <w:footnote w:type="continuationSeparator" w:id="0">
    <w:p w14:paraId="22F36963" w14:textId="77777777" w:rsidR="00B41483" w:rsidRDefault="00B41483" w:rsidP="0020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22D6"/>
    <w:multiLevelType w:val="hybridMultilevel"/>
    <w:tmpl w:val="5F42D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B7C33"/>
    <w:multiLevelType w:val="hybridMultilevel"/>
    <w:tmpl w:val="723A9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3532E"/>
    <w:multiLevelType w:val="hybridMultilevel"/>
    <w:tmpl w:val="88B0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0F2350"/>
    <w:multiLevelType w:val="hybridMultilevel"/>
    <w:tmpl w:val="EB305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372EA1"/>
    <w:multiLevelType w:val="hybridMultilevel"/>
    <w:tmpl w:val="041CF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954B3A4">
      <w:numFmt w:val="bullet"/>
      <w:lvlText w:val="-"/>
      <w:lvlJc w:val="left"/>
      <w:pPr>
        <w:ind w:left="2340" w:hanging="360"/>
      </w:pPr>
      <w:rPr>
        <w:rFonts w:ascii="TimesNewRoman,Bold" w:eastAsia="Times New Roman" w:hAnsi="TimesNewRoman,Bold"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20513"/>
    <w:multiLevelType w:val="hybridMultilevel"/>
    <w:tmpl w:val="D7F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542A9"/>
    <w:multiLevelType w:val="hybridMultilevel"/>
    <w:tmpl w:val="2CBA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C10B1"/>
    <w:multiLevelType w:val="hybridMultilevel"/>
    <w:tmpl w:val="151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80BDB"/>
    <w:multiLevelType w:val="hybridMultilevel"/>
    <w:tmpl w:val="2BD02C96"/>
    <w:lvl w:ilvl="0" w:tplc="ABD4942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9F7A97"/>
    <w:multiLevelType w:val="hybridMultilevel"/>
    <w:tmpl w:val="95D0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A86F10"/>
    <w:multiLevelType w:val="hybridMultilevel"/>
    <w:tmpl w:val="F7844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D77F3"/>
    <w:multiLevelType w:val="hybridMultilevel"/>
    <w:tmpl w:val="0A9A1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913CB7"/>
    <w:multiLevelType w:val="hybridMultilevel"/>
    <w:tmpl w:val="D4E4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A95D77"/>
    <w:multiLevelType w:val="hybridMultilevel"/>
    <w:tmpl w:val="CD1C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2710193">
    <w:abstractNumId w:val="1"/>
  </w:num>
  <w:num w:numId="2" w16cid:durableId="814109286">
    <w:abstractNumId w:val="5"/>
  </w:num>
  <w:num w:numId="3" w16cid:durableId="1100641650">
    <w:abstractNumId w:val="10"/>
  </w:num>
  <w:num w:numId="4" w16cid:durableId="1263492002">
    <w:abstractNumId w:val="6"/>
  </w:num>
  <w:num w:numId="5" w16cid:durableId="1831870121">
    <w:abstractNumId w:val="2"/>
  </w:num>
  <w:num w:numId="6" w16cid:durableId="1690451605">
    <w:abstractNumId w:val="13"/>
  </w:num>
  <w:num w:numId="7" w16cid:durableId="602079909">
    <w:abstractNumId w:val="7"/>
  </w:num>
  <w:num w:numId="8" w16cid:durableId="1426071431">
    <w:abstractNumId w:val="9"/>
  </w:num>
  <w:num w:numId="9" w16cid:durableId="609437808">
    <w:abstractNumId w:val="12"/>
  </w:num>
  <w:num w:numId="10" w16cid:durableId="1404796473">
    <w:abstractNumId w:val="0"/>
  </w:num>
  <w:num w:numId="11" w16cid:durableId="205486853">
    <w:abstractNumId w:val="4"/>
  </w:num>
  <w:num w:numId="12" w16cid:durableId="30305494">
    <w:abstractNumId w:val="11"/>
  </w:num>
  <w:num w:numId="13" w16cid:durableId="134684201">
    <w:abstractNumId w:val="8"/>
  </w:num>
  <w:num w:numId="14" w16cid:durableId="1132989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76"/>
    <w:rsid w:val="00004DB5"/>
    <w:rsid w:val="00005296"/>
    <w:rsid w:val="000723D0"/>
    <w:rsid w:val="00081A70"/>
    <w:rsid w:val="000A3600"/>
    <w:rsid w:val="000D4C6C"/>
    <w:rsid w:val="000E2F6A"/>
    <w:rsid w:val="00142168"/>
    <w:rsid w:val="001462E0"/>
    <w:rsid w:val="00156697"/>
    <w:rsid w:val="00156FD1"/>
    <w:rsid w:val="00170843"/>
    <w:rsid w:val="00190AF9"/>
    <w:rsid w:val="001B362E"/>
    <w:rsid w:val="001E7EDC"/>
    <w:rsid w:val="001F42CA"/>
    <w:rsid w:val="0020710C"/>
    <w:rsid w:val="00263D7E"/>
    <w:rsid w:val="00273EE5"/>
    <w:rsid w:val="0028246E"/>
    <w:rsid w:val="002D0EEC"/>
    <w:rsid w:val="00304188"/>
    <w:rsid w:val="00335559"/>
    <w:rsid w:val="003A2614"/>
    <w:rsid w:val="003B0320"/>
    <w:rsid w:val="003D2BC0"/>
    <w:rsid w:val="003D4C76"/>
    <w:rsid w:val="003F1838"/>
    <w:rsid w:val="0040161D"/>
    <w:rsid w:val="00401773"/>
    <w:rsid w:val="00424D2E"/>
    <w:rsid w:val="00473322"/>
    <w:rsid w:val="004D2611"/>
    <w:rsid w:val="004E2E23"/>
    <w:rsid w:val="004F7600"/>
    <w:rsid w:val="00526B85"/>
    <w:rsid w:val="005447FB"/>
    <w:rsid w:val="0055301E"/>
    <w:rsid w:val="005812D1"/>
    <w:rsid w:val="00585360"/>
    <w:rsid w:val="005C1461"/>
    <w:rsid w:val="005D5231"/>
    <w:rsid w:val="005E64A2"/>
    <w:rsid w:val="006063D7"/>
    <w:rsid w:val="006145F7"/>
    <w:rsid w:val="00692069"/>
    <w:rsid w:val="00727094"/>
    <w:rsid w:val="00727E2F"/>
    <w:rsid w:val="0073119F"/>
    <w:rsid w:val="0073465F"/>
    <w:rsid w:val="007B5406"/>
    <w:rsid w:val="007E62AF"/>
    <w:rsid w:val="007E6576"/>
    <w:rsid w:val="008660F5"/>
    <w:rsid w:val="008A10A4"/>
    <w:rsid w:val="008C6E96"/>
    <w:rsid w:val="008E1940"/>
    <w:rsid w:val="00955548"/>
    <w:rsid w:val="00967741"/>
    <w:rsid w:val="00987C46"/>
    <w:rsid w:val="009C6DFA"/>
    <w:rsid w:val="009D3FE3"/>
    <w:rsid w:val="009E6358"/>
    <w:rsid w:val="009F063A"/>
    <w:rsid w:val="00A075CB"/>
    <w:rsid w:val="00A167F3"/>
    <w:rsid w:val="00A174D3"/>
    <w:rsid w:val="00A20551"/>
    <w:rsid w:val="00A27B2B"/>
    <w:rsid w:val="00A5684A"/>
    <w:rsid w:val="00A60904"/>
    <w:rsid w:val="00AB792F"/>
    <w:rsid w:val="00AC0E05"/>
    <w:rsid w:val="00AF4EBE"/>
    <w:rsid w:val="00B05BEE"/>
    <w:rsid w:val="00B3181F"/>
    <w:rsid w:val="00B41483"/>
    <w:rsid w:val="00B46D76"/>
    <w:rsid w:val="00BA1D8B"/>
    <w:rsid w:val="00BA76BB"/>
    <w:rsid w:val="00BB019E"/>
    <w:rsid w:val="00C17AE8"/>
    <w:rsid w:val="00C362C4"/>
    <w:rsid w:val="00C40AF2"/>
    <w:rsid w:val="00C73933"/>
    <w:rsid w:val="00C75522"/>
    <w:rsid w:val="00C77019"/>
    <w:rsid w:val="00CD7E71"/>
    <w:rsid w:val="00CE2376"/>
    <w:rsid w:val="00CE7666"/>
    <w:rsid w:val="00D57E2E"/>
    <w:rsid w:val="00D94AB9"/>
    <w:rsid w:val="00DA6325"/>
    <w:rsid w:val="00DB5AEA"/>
    <w:rsid w:val="00DC742D"/>
    <w:rsid w:val="00DD6CA5"/>
    <w:rsid w:val="00E20FCC"/>
    <w:rsid w:val="00E40F73"/>
    <w:rsid w:val="00E65D81"/>
    <w:rsid w:val="00E66985"/>
    <w:rsid w:val="00E9289B"/>
    <w:rsid w:val="00E96CF9"/>
    <w:rsid w:val="00EE2F72"/>
    <w:rsid w:val="00EE5099"/>
    <w:rsid w:val="00F06DF1"/>
    <w:rsid w:val="00F41120"/>
    <w:rsid w:val="00F45020"/>
    <w:rsid w:val="00FC2F46"/>
    <w:rsid w:val="00FD6EBE"/>
    <w:rsid w:val="00FF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7A79"/>
  <w15:docId w15:val="{617F5162-55CC-49E5-ADE9-59805E75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85360"/>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167F3"/>
    <w:pPr>
      <w:ind w:left="720"/>
      <w:contextualSpacing/>
    </w:pPr>
  </w:style>
  <w:style w:type="paragraph" w:styleId="BalloonText">
    <w:name w:val="Balloon Text"/>
    <w:basedOn w:val="Normal"/>
    <w:link w:val="BalloonTextChar"/>
    <w:uiPriority w:val="99"/>
    <w:semiHidden/>
    <w:unhideWhenUsed/>
    <w:rsid w:val="004E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23"/>
    <w:rPr>
      <w:rFonts w:ascii="Tahoma" w:hAnsi="Tahoma" w:cs="Tahoma"/>
      <w:sz w:val="16"/>
      <w:szCs w:val="16"/>
    </w:rPr>
  </w:style>
  <w:style w:type="paragraph" w:styleId="Header">
    <w:name w:val="header"/>
    <w:basedOn w:val="Normal"/>
    <w:link w:val="HeaderChar"/>
    <w:uiPriority w:val="99"/>
    <w:unhideWhenUsed/>
    <w:rsid w:val="0020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10C"/>
  </w:style>
  <w:style w:type="paragraph" w:styleId="Footer">
    <w:name w:val="footer"/>
    <w:basedOn w:val="Normal"/>
    <w:link w:val="FooterChar"/>
    <w:uiPriority w:val="99"/>
    <w:unhideWhenUsed/>
    <w:rsid w:val="0020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10C"/>
  </w:style>
  <w:style w:type="paragraph" w:styleId="NormalWeb">
    <w:name w:val="Normal (Web)"/>
    <w:basedOn w:val="Normal"/>
    <w:uiPriority w:val="99"/>
    <w:unhideWhenUsed/>
    <w:rsid w:val="00F45020"/>
    <w:pPr>
      <w:spacing w:before="100" w:beforeAutospacing="1" w:after="100" w:afterAutospacing="1"/>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45020"/>
    <w:rPr>
      <w:color w:val="0000FF" w:themeColor="hyperlink"/>
      <w:u w:val="single"/>
    </w:rPr>
  </w:style>
  <w:style w:type="paragraph" w:styleId="NoSpacing">
    <w:name w:val="No Spacing"/>
    <w:uiPriority w:val="1"/>
    <w:qFormat/>
    <w:rsid w:val="00BA1D8B"/>
    <w:pPr>
      <w:spacing w:after="0" w:line="240" w:lineRule="auto"/>
    </w:pPr>
  </w:style>
  <w:style w:type="table" w:styleId="TableGrid">
    <w:name w:val="Table Grid"/>
    <w:basedOn w:val="TableNormal"/>
    <w:uiPriority w:val="59"/>
    <w:rsid w:val="0000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85360"/>
    <w:rPr>
      <w:rFonts w:eastAsiaTheme="minorEastAsia"/>
      <w:caps/>
      <w:color w:val="243F60" w:themeColor="accent1" w:themeShade="7F"/>
      <w:spacing w:val="15"/>
      <w:lang w:val="en-GB"/>
    </w:rPr>
  </w:style>
  <w:style w:type="character" w:styleId="UnresolvedMention">
    <w:name w:val="Unresolved Mention"/>
    <w:basedOn w:val="DefaultParagraphFont"/>
    <w:uiPriority w:val="99"/>
    <w:semiHidden/>
    <w:unhideWhenUsed/>
    <w:rsid w:val="003F1838"/>
    <w:rPr>
      <w:color w:val="605E5C"/>
      <w:shd w:val="clear" w:color="auto" w:fill="E1DFDD"/>
    </w:rPr>
  </w:style>
  <w:style w:type="character" w:styleId="FollowedHyperlink">
    <w:name w:val="FollowedHyperlink"/>
    <w:basedOn w:val="DefaultParagraphFont"/>
    <w:uiPriority w:val="99"/>
    <w:semiHidden/>
    <w:unhideWhenUsed/>
    <w:rsid w:val="009D3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9.png"/><Relationship Id="rId26" Type="http://schemas.openxmlformats.org/officeDocument/2006/relationships/hyperlink" Target="https://huntershil-p.schools.nsw.gov.au/communication/hhps-communication-plan.html" TargetMode="Externa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support.schoolbytes.education/hc/en-us" TargetMode="External"/><Relationship Id="rId25" Type="http://schemas.openxmlformats.org/officeDocument/2006/relationships/image" Target="media/image14.sv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hyperlink" Target="https://huntershil-p.schools.nsw.gov.au/" TargetMode="External"/><Relationship Id="rId29" Type="http://schemas.openxmlformats.org/officeDocument/2006/relationships/hyperlink" Target="https://support.schoolbytes.education/hc/en-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ntershil-p.schools.nsw.gov.au/communication/newsletters.html" TargetMode="External"/><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huntershil-p.schools.nsw.gov.au/communication/notes.html" TargetMode="External"/><Relationship Id="rId28" Type="http://schemas.openxmlformats.org/officeDocument/2006/relationships/hyperlink" Target="https://huntershil-p.schools.nsw.gov.au/" TargetMode="External"/><Relationship Id="rId10" Type="http://schemas.openxmlformats.org/officeDocument/2006/relationships/image" Target="media/image4.svg"/><Relationship Id="rId19" Type="http://schemas.openxmlformats.org/officeDocument/2006/relationships/image" Target="media/image10.sv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huntershil-p.school@det.nsw.edu.au" TargetMode="External"/><Relationship Id="rId22" Type="http://schemas.openxmlformats.org/officeDocument/2006/relationships/image" Target="media/image12.svg"/><Relationship Id="rId27" Type="http://schemas.openxmlformats.org/officeDocument/2006/relationships/hyperlink" Target="https://www.flexischools.com.au/parents" TargetMode="External"/><Relationship Id="rId30" Type="http://schemas.openxmlformats.org/officeDocument/2006/relationships/image" Target="media/image15.png"/><Relationship Id="rId8"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Mather, Tracey</dc:creator>
  <cp:lastModifiedBy>Kim Dudgeon</cp:lastModifiedBy>
  <cp:revision>3</cp:revision>
  <cp:lastPrinted>2022-03-21T05:00:00Z</cp:lastPrinted>
  <dcterms:created xsi:type="dcterms:W3CDTF">2024-06-28T05:35:00Z</dcterms:created>
  <dcterms:modified xsi:type="dcterms:W3CDTF">2025-04-03T04:57:00Z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2025-04-03T04:57:54Z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c09c716c-d9c3-4729-845f-a4346aa5dc43</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