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5B819" w14:textId="77777777" w:rsidR="00E62E1F" w:rsidRDefault="00E62E1F" w:rsidP="00E62E1F">
      <w:pPr>
        <w:jc w:val="right"/>
        <w:rPr>
          <w:b/>
          <w:bCs/>
          <w:sz w:val="50"/>
          <w:szCs w:val="50"/>
        </w:rPr>
      </w:pPr>
      <w:r>
        <w:rPr>
          <w:b/>
          <w:bCs/>
          <w:noProof/>
          <w:sz w:val="50"/>
          <w:szCs w:val="50"/>
          <w:lang w:eastAsia="en-AU"/>
        </w:rPr>
        <w:drawing>
          <wp:inline distT="0" distB="0" distL="0" distR="0" wp14:anchorId="132AB0AB" wp14:editId="67C855F4">
            <wp:extent cx="1905000" cy="180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HPS LOGO.png"/>
                    <pic:cNvPicPr/>
                  </pic:nvPicPr>
                  <pic:blipFill>
                    <a:blip r:embed="rId6">
                      <a:extLst>
                        <a:ext uri="{28A0092B-C50C-407E-A947-70E740481C1C}">
                          <a14:useLocalDpi xmlns:a14="http://schemas.microsoft.com/office/drawing/2010/main" val="0"/>
                        </a:ext>
                      </a:extLst>
                    </a:blip>
                    <a:stretch>
                      <a:fillRect/>
                    </a:stretch>
                  </pic:blipFill>
                  <pic:spPr>
                    <a:xfrm>
                      <a:off x="0" y="0"/>
                      <a:ext cx="1905000" cy="1809750"/>
                    </a:xfrm>
                    <a:prstGeom prst="rect">
                      <a:avLst/>
                    </a:prstGeom>
                  </pic:spPr>
                </pic:pic>
              </a:graphicData>
            </a:graphic>
          </wp:inline>
        </w:drawing>
      </w:r>
    </w:p>
    <w:p w14:paraId="56F46C6D" w14:textId="77777777" w:rsidR="00E62E1F" w:rsidRDefault="00E62E1F">
      <w:pPr>
        <w:rPr>
          <w:b/>
          <w:bCs/>
          <w:sz w:val="50"/>
          <w:szCs w:val="50"/>
        </w:rPr>
      </w:pPr>
    </w:p>
    <w:p w14:paraId="79F0672A" w14:textId="77777777" w:rsidR="00E62E1F" w:rsidRPr="00E62E1F" w:rsidRDefault="00AB2CA3">
      <w:pPr>
        <w:rPr>
          <w:b/>
          <w:bCs/>
          <w:color w:val="002060"/>
          <w:sz w:val="56"/>
          <w:szCs w:val="56"/>
        </w:rPr>
      </w:pPr>
      <w:r>
        <w:rPr>
          <w:b/>
          <w:bCs/>
          <w:color w:val="002060"/>
          <w:sz w:val="56"/>
          <w:szCs w:val="56"/>
        </w:rPr>
        <w:t>Learning and Support Guidelines</w:t>
      </w:r>
    </w:p>
    <w:p w14:paraId="16B2A0BC" w14:textId="77777777" w:rsidR="00E62E1F" w:rsidRPr="00E62E1F" w:rsidRDefault="00E62E1F" w:rsidP="00E62E1F">
      <w:pPr>
        <w:rPr>
          <w:b/>
          <w:bCs/>
          <w:color w:val="002060"/>
          <w:sz w:val="48"/>
          <w:szCs w:val="48"/>
        </w:rPr>
      </w:pPr>
      <w:r w:rsidRPr="00E62E1F">
        <w:rPr>
          <w:b/>
          <w:bCs/>
          <w:color w:val="002060"/>
          <w:sz w:val="48"/>
          <w:szCs w:val="48"/>
        </w:rPr>
        <w:t>Hunters Hill Public School</w:t>
      </w:r>
    </w:p>
    <w:p w14:paraId="5DCD041E" w14:textId="77777777" w:rsidR="00E62E1F" w:rsidRDefault="00E62E1F">
      <w:pPr>
        <w:rPr>
          <w:rFonts w:ascii="Calibri" w:hAnsi="Calibri" w:cs="Calibri"/>
          <w:bCs/>
          <w:sz w:val="36"/>
          <w:szCs w:val="36"/>
        </w:rPr>
      </w:pPr>
    </w:p>
    <w:p w14:paraId="1D23D91A" w14:textId="77777777" w:rsidR="00E62E1F" w:rsidRDefault="00E62E1F" w:rsidP="00E62E1F">
      <w:pPr>
        <w:jc w:val="both"/>
        <w:rPr>
          <w:rFonts w:ascii="Calibri" w:hAnsi="Calibri" w:cs="Calibri"/>
          <w:bCs/>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54"/>
        <w:gridCol w:w="1389"/>
      </w:tblGrid>
      <w:tr w:rsidR="00E62E1F" w14:paraId="45B966E3" w14:textId="77777777" w:rsidTr="00E62E1F">
        <w:tc>
          <w:tcPr>
            <w:tcW w:w="1413" w:type="dxa"/>
          </w:tcPr>
          <w:p w14:paraId="034C8AFF" w14:textId="77777777" w:rsidR="00E62E1F" w:rsidRDefault="00E62E1F" w:rsidP="00E62E1F">
            <w:pPr>
              <w:jc w:val="both"/>
              <w:rPr>
                <w:rFonts w:ascii="Calibri" w:hAnsi="Calibri" w:cs="Calibri"/>
                <w:bCs/>
                <w:sz w:val="36"/>
                <w:szCs w:val="36"/>
              </w:rPr>
            </w:pPr>
          </w:p>
        </w:tc>
        <w:tc>
          <w:tcPr>
            <w:tcW w:w="7654" w:type="dxa"/>
            <w:shd w:val="clear" w:color="auto" w:fill="D9E2F3" w:themeFill="accent5" w:themeFillTint="33"/>
          </w:tcPr>
          <w:p w14:paraId="2A7D163B" w14:textId="77777777" w:rsidR="00E62E1F" w:rsidRDefault="00E62E1F" w:rsidP="00E62E1F">
            <w:pPr>
              <w:jc w:val="both"/>
              <w:rPr>
                <w:rFonts w:ascii="Calibri" w:hAnsi="Calibri" w:cs="Calibri"/>
                <w:bCs/>
                <w:sz w:val="36"/>
                <w:szCs w:val="36"/>
              </w:rPr>
            </w:pPr>
            <w:r w:rsidRPr="00E62E1F">
              <w:rPr>
                <w:rFonts w:ascii="Calibri" w:hAnsi="Calibri" w:cs="Calibri"/>
                <w:bCs/>
                <w:sz w:val="36"/>
                <w:szCs w:val="36"/>
              </w:rPr>
              <w:t>Hunters Hill Public School is a place of inclusivity. School staff work together with the community to foster an environment that enhances equitable educational opportunities, in which all students are valued and supported.</w:t>
            </w:r>
          </w:p>
        </w:tc>
        <w:tc>
          <w:tcPr>
            <w:tcW w:w="1389" w:type="dxa"/>
          </w:tcPr>
          <w:p w14:paraId="1BCA94C1" w14:textId="77777777" w:rsidR="00E62E1F" w:rsidRDefault="00E62E1F" w:rsidP="00E62E1F">
            <w:pPr>
              <w:jc w:val="both"/>
              <w:rPr>
                <w:rFonts w:ascii="Calibri" w:hAnsi="Calibri" w:cs="Calibri"/>
                <w:bCs/>
                <w:sz w:val="36"/>
                <w:szCs w:val="36"/>
              </w:rPr>
            </w:pPr>
          </w:p>
        </w:tc>
      </w:tr>
    </w:tbl>
    <w:p w14:paraId="74ACE3D6" w14:textId="77777777" w:rsidR="00E62E1F" w:rsidRDefault="00E62E1F" w:rsidP="00E62E1F">
      <w:pPr>
        <w:jc w:val="both"/>
        <w:rPr>
          <w:rFonts w:ascii="Calibri" w:hAnsi="Calibri" w:cs="Calibri"/>
          <w:bCs/>
          <w:sz w:val="36"/>
          <w:szCs w:val="36"/>
        </w:rPr>
      </w:pPr>
    </w:p>
    <w:p w14:paraId="27AD6CA0" w14:textId="77777777" w:rsidR="00E62E1F" w:rsidRDefault="00E62E1F">
      <w:pPr>
        <w:rPr>
          <w:b/>
          <w:bCs/>
          <w:sz w:val="36"/>
          <w:szCs w:val="36"/>
        </w:rPr>
      </w:pPr>
    </w:p>
    <w:p w14:paraId="432CEE8C" w14:textId="77777777" w:rsidR="00E62E1F" w:rsidRDefault="00E62E1F">
      <w:pPr>
        <w:rPr>
          <w:b/>
          <w:bCs/>
          <w:sz w:val="36"/>
          <w:szCs w:val="36"/>
        </w:rPr>
      </w:pPr>
    </w:p>
    <w:p w14:paraId="2DC84215" w14:textId="77777777" w:rsidR="00E62E1F" w:rsidRDefault="00E62E1F">
      <w:pPr>
        <w:rPr>
          <w:b/>
          <w:bCs/>
          <w:sz w:val="36"/>
          <w:szCs w:val="36"/>
        </w:rPr>
      </w:pPr>
    </w:p>
    <w:p w14:paraId="769BF592" w14:textId="77777777" w:rsidR="00E62E1F" w:rsidRDefault="00E62E1F">
      <w:pPr>
        <w:rPr>
          <w:b/>
          <w:bCs/>
          <w:sz w:val="36"/>
          <w:szCs w:val="36"/>
        </w:rPr>
      </w:pPr>
    </w:p>
    <w:p w14:paraId="5828C8FD" w14:textId="77777777" w:rsidR="00E62E1F" w:rsidRDefault="00E62E1F">
      <w:pPr>
        <w:rPr>
          <w:b/>
          <w:bCs/>
          <w:sz w:val="36"/>
          <w:szCs w:val="36"/>
        </w:rPr>
      </w:pPr>
    </w:p>
    <w:p w14:paraId="2FB381EE" w14:textId="77777777" w:rsidR="00E62E1F" w:rsidRDefault="00E62E1F">
      <w:pPr>
        <w:rPr>
          <w:b/>
          <w:bCs/>
          <w:sz w:val="36"/>
          <w:szCs w:val="36"/>
        </w:rPr>
      </w:pPr>
    </w:p>
    <w:p w14:paraId="148C5025" w14:textId="77777777" w:rsidR="00E62E1F" w:rsidRDefault="00E62E1F">
      <w:pPr>
        <w:rPr>
          <w:b/>
          <w:bCs/>
          <w:sz w:val="36"/>
          <w:szCs w:val="36"/>
        </w:rPr>
      </w:pPr>
    </w:p>
    <w:p w14:paraId="65EB5642" w14:textId="77777777" w:rsidR="00E62E1F" w:rsidRDefault="00E62E1F">
      <w:pPr>
        <w:rPr>
          <w:b/>
          <w:bCs/>
          <w:sz w:val="36"/>
          <w:szCs w:val="36"/>
        </w:rPr>
      </w:pPr>
    </w:p>
    <w:p w14:paraId="1059125F" w14:textId="5CF5C677" w:rsidR="00E62E1F" w:rsidRPr="00E62E1F" w:rsidRDefault="00E62E1F" w:rsidP="00E62E1F">
      <w:pPr>
        <w:jc w:val="right"/>
        <w:rPr>
          <w:rFonts w:ascii="Calibri" w:hAnsi="Calibri" w:cs="Calibri"/>
          <w:b/>
          <w:bCs/>
          <w:color w:val="002060"/>
          <w:sz w:val="48"/>
          <w:szCs w:val="48"/>
        </w:rPr>
      </w:pPr>
      <w:r w:rsidRPr="00E62E1F">
        <w:rPr>
          <w:b/>
          <w:bCs/>
          <w:color w:val="002060"/>
          <w:sz w:val="48"/>
          <w:szCs w:val="48"/>
        </w:rPr>
        <w:t>202</w:t>
      </w:r>
      <w:r w:rsidR="00E96269">
        <w:rPr>
          <w:b/>
          <w:bCs/>
          <w:color w:val="002060"/>
          <w:sz w:val="48"/>
          <w:szCs w:val="48"/>
        </w:rPr>
        <w:t>5</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36"/>
      </w:tblGrid>
      <w:tr w:rsidR="007B4A01" w14:paraId="7C55120F" w14:textId="77777777" w:rsidTr="007B4A01">
        <w:tc>
          <w:tcPr>
            <w:tcW w:w="10456" w:type="dxa"/>
            <w:shd w:val="clear" w:color="auto" w:fill="D9E2F3" w:themeFill="accent5" w:themeFillTint="33"/>
          </w:tcPr>
          <w:p w14:paraId="44228BAC" w14:textId="77777777" w:rsidR="007B4A01" w:rsidRDefault="007B4A01" w:rsidP="00677AD5">
            <w:pPr>
              <w:pStyle w:val="Default"/>
              <w:rPr>
                <w:rFonts w:asciiTheme="minorHAnsi" w:hAnsiTheme="minorHAnsi" w:cstheme="minorHAnsi"/>
                <w:b/>
                <w:bCs/>
                <w:color w:val="auto"/>
                <w:sz w:val="28"/>
                <w:szCs w:val="28"/>
              </w:rPr>
            </w:pPr>
            <w:r w:rsidRPr="007B4A01">
              <w:rPr>
                <w:rFonts w:asciiTheme="minorHAnsi" w:hAnsiTheme="minorHAnsi" w:cstheme="minorHAnsi"/>
                <w:b/>
                <w:bCs/>
                <w:color w:val="auto"/>
                <w:sz w:val="28"/>
                <w:szCs w:val="28"/>
              </w:rPr>
              <w:lastRenderedPageBreak/>
              <w:t xml:space="preserve">Purpose of this </w:t>
            </w:r>
            <w:r w:rsidR="003E58F0">
              <w:rPr>
                <w:rFonts w:asciiTheme="minorHAnsi" w:hAnsiTheme="minorHAnsi" w:cstheme="minorHAnsi"/>
                <w:b/>
                <w:bCs/>
                <w:color w:val="auto"/>
                <w:sz w:val="28"/>
                <w:szCs w:val="28"/>
              </w:rPr>
              <w:t>D</w:t>
            </w:r>
            <w:r w:rsidRPr="007B4A01">
              <w:rPr>
                <w:rFonts w:asciiTheme="minorHAnsi" w:hAnsiTheme="minorHAnsi" w:cstheme="minorHAnsi"/>
                <w:b/>
                <w:bCs/>
                <w:color w:val="auto"/>
                <w:sz w:val="28"/>
                <w:szCs w:val="28"/>
              </w:rPr>
              <w:t>ocument</w:t>
            </w:r>
          </w:p>
        </w:tc>
      </w:tr>
    </w:tbl>
    <w:p w14:paraId="66A2BBB6" w14:textId="77777777" w:rsidR="007B4A01" w:rsidRPr="00DC3220" w:rsidRDefault="007B4A01" w:rsidP="00677AD5">
      <w:pPr>
        <w:pStyle w:val="Default"/>
        <w:rPr>
          <w:rFonts w:asciiTheme="minorHAnsi" w:hAnsiTheme="minorHAnsi" w:cstheme="minorHAnsi"/>
          <w:b/>
          <w:bCs/>
          <w:color w:val="auto"/>
          <w:sz w:val="22"/>
          <w:szCs w:val="22"/>
        </w:rPr>
      </w:pPr>
    </w:p>
    <w:p w14:paraId="0C083579" w14:textId="77777777" w:rsidR="00171E84" w:rsidRPr="007B4A01" w:rsidRDefault="00677AD5" w:rsidP="00171E84">
      <w:pPr>
        <w:pStyle w:val="Default"/>
        <w:rPr>
          <w:rFonts w:asciiTheme="minorHAnsi" w:hAnsiTheme="minorHAnsi" w:cstheme="minorHAnsi"/>
          <w:bCs/>
          <w:color w:val="auto"/>
          <w:sz w:val="22"/>
          <w:szCs w:val="22"/>
        </w:rPr>
      </w:pPr>
      <w:r w:rsidRPr="007B4A01">
        <w:rPr>
          <w:rFonts w:asciiTheme="minorHAnsi" w:hAnsiTheme="minorHAnsi" w:cstheme="minorHAnsi"/>
          <w:bCs/>
          <w:color w:val="auto"/>
          <w:sz w:val="22"/>
          <w:szCs w:val="22"/>
        </w:rPr>
        <w:t xml:space="preserve">Personalised learning requires attention to the unique needs of all students of all abilities, acknowledging that each have different learning needs. </w:t>
      </w:r>
      <w:r w:rsidR="00171E84">
        <w:rPr>
          <w:rFonts w:asciiTheme="minorHAnsi" w:hAnsiTheme="minorHAnsi" w:cstheme="minorHAnsi"/>
          <w:bCs/>
          <w:color w:val="auto"/>
          <w:sz w:val="22"/>
          <w:szCs w:val="22"/>
        </w:rPr>
        <w:t>This includes students who experience difficulties learning, those with behavioural difficulties, disabilities, or identified</w:t>
      </w:r>
      <w:r w:rsidR="008B0F76">
        <w:rPr>
          <w:rFonts w:asciiTheme="minorHAnsi" w:hAnsiTheme="minorHAnsi" w:cstheme="minorHAnsi"/>
          <w:bCs/>
          <w:color w:val="auto"/>
          <w:sz w:val="22"/>
          <w:szCs w:val="22"/>
        </w:rPr>
        <w:t xml:space="preserve"> as being high potential and gifted</w:t>
      </w:r>
      <w:r w:rsidR="00171E84">
        <w:rPr>
          <w:rFonts w:asciiTheme="minorHAnsi" w:hAnsiTheme="minorHAnsi" w:cstheme="minorHAnsi"/>
          <w:bCs/>
          <w:color w:val="auto"/>
          <w:sz w:val="22"/>
          <w:szCs w:val="22"/>
        </w:rPr>
        <w:t>.</w:t>
      </w:r>
      <w:r w:rsidR="007B12DB">
        <w:rPr>
          <w:rFonts w:asciiTheme="minorHAnsi" w:hAnsiTheme="minorHAnsi" w:cstheme="minorHAnsi"/>
          <w:bCs/>
          <w:color w:val="auto"/>
          <w:sz w:val="22"/>
          <w:szCs w:val="22"/>
        </w:rPr>
        <w:t xml:space="preserve"> </w:t>
      </w:r>
      <w:r w:rsidR="007B12DB" w:rsidRPr="007B12DB">
        <w:rPr>
          <w:rFonts w:asciiTheme="minorHAnsi" w:hAnsiTheme="minorHAnsi" w:cstheme="minorHAnsi"/>
          <w:bCs/>
          <w:color w:val="auto"/>
          <w:sz w:val="22"/>
          <w:szCs w:val="22"/>
        </w:rPr>
        <w:t>This resource provides guidance around personalised learning and support.</w:t>
      </w:r>
    </w:p>
    <w:p w14:paraId="31F81C34" w14:textId="77777777" w:rsidR="00677AD5" w:rsidRDefault="00677AD5" w:rsidP="00677AD5">
      <w:pPr>
        <w:pStyle w:val="Default"/>
        <w:rPr>
          <w:rFonts w:asciiTheme="minorHAnsi" w:hAnsiTheme="minorHAnsi" w:cstheme="minorHAnsi"/>
          <w:b/>
          <w:bCs/>
          <w:color w:val="auto"/>
          <w:sz w:val="22"/>
          <w:szCs w:val="22"/>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36"/>
      </w:tblGrid>
      <w:tr w:rsidR="007B4A01" w14:paraId="4D2CF69B" w14:textId="77777777" w:rsidTr="00811DC7">
        <w:tc>
          <w:tcPr>
            <w:tcW w:w="10456" w:type="dxa"/>
            <w:shd w:val="clear" w:color="auto" w:fill="D9E2F3" w:themeFill="accent5" w:themeFillTint="33"/>
          </w:tcPr>
          <w:p w14:paraId="165EC80A" w14:textId="77777777" w:rsidR="007B4A01" w:rsidRDefault="007B4A01" w:rsidP="00811DC7">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Introduction &amp; Rationale</w:t>
            </w:r>
          </w:p>
        </w:tc>
      </w:tr>
    </w:tbl>
    <w:p w14:paraId="50FD8361" w14:textId="77777777" w:rsidR="00677AD5" w:rsidRPr="007B4A01" w:rsidRDefault="00677AD5" w:rsidP="00DC3220">
      <w:pPr>
        <w:pStyle w:val="NoSpacing"/>
      </w:pPr>
    </w:p>
    <w:p w14:paraId="28A60FBC" w14:textId="77777777" w:rsidR="00677AD5" w:rsidRDefault="00677AD5" w:rsidP="00DC3220">
      <w:pPr>
        <w:pStyle w:val="NoSpacing"/>
      </w:pPr>
      <w:r w:rsidRPr="007B4A01">
        <w:t>Schools have responsibility for maximising the learning outcomes and wellbeing of all students and for providing access to a high-quality education that is free from discrimination. All children are entitled to quality education experiences. Students should feel that they are included in an environment of high expectation where they are both able and enabled to le</w:t>
      </w:r>
      <w:r w:rsidR="00E95595">
        <w:t>arn.</w:t>
      </w:r>
    </w:p>
    <w:p w14:paraId="05B65D91" w14:textId="77777777" w:rsidR="00E95595" w:rsidRPr="007B4A01" w:rsidRDefault="00E95595" w:rsidP="00DC3220">
      <w:pPr>
        <w:pStyle w:val="NoSpacing"/>
      </w:pPr>
    </w:p>
    <w:p w14:paraId="403034FB" w14:textId="77777777" w:rsidR="00677AD5" w:rsidRDefault="00677AD5" w:rsidP="00DC3220">
      <w:pPr>
        <w:pStyle w:val="NoSpacing"/>
      </w:pPr>
      <w:r w:rsidRPr="007B4A01">
        <w:t xml:space="preserve">At the core of inclusive education is the human right to education for all, which is pronounced in the </w:t>
      </w:r>
      <w:r w:rsidRPr="007B4A01">
        <w:rPr>
          <w:i/>
          <w:iCs/>
        </w:rPr>
        <w:t xml:space="preserve">Universal Declaration of Human Rights </w:t>
      </w:r>
      <w:r w:rsidRPr="007B4A01">
        <w:t>in 1948 (UNESCO). This resourc</w:t>
      </w:r>
      <w:r w:rsidR="00E95595">
        <w:t>e supports inclusive education.</w:t>
      </w:r>
    </w:p>
    <w:p w14:paraId="146D4898" w14:textId="77777777" w:rsidR="00E95595" w:rsidRPr="007B4A01" w:rsidRDefault="00E95595" w:rsidP="00DC3220">
      <w:pPr>
        <w:pStyle w:val="NoSpacing"/>
      </w:pPr>
    </w:p>
    <w:p w14:paraId="3F86A6AB" w14:textId="77777777" w:rsidR="00677AD5" w:rsidRDefault="00677AD5" w:rsidP="00DC3220">
      <w:pPr>
        <w:pStyle w:val="NoSpacing"/>
      </w:pPr>
      <w:r w:rsidRPr="007B4A01">
        <w:t>Inclusive education means that all students are welcomed by their school in age-appropriate settings and are supported to learn, contribute and participate in all aspects of school. Inclusive education is about how schools are developed and designed, including classrooms, programmes and activities so that all students learn and participate together. In order to create an inclusive environment, changes and modifications may need to be made to help a student or group of students participate on the same basis as other students. The changes or modifications made will reflect the assessed individual needs of the student and can be made in both the clas</w:t>
      </w:r>
      <w:r w:rsidR="00E95595">
        <w:t>sroom and whole school setting.</w:t>
      </w:r>
    </w:p>
    <w:p w14:paraId="2BB4B17C" w14:textId="77777777" w:rsidR="00E95595" w:rsidRPr="007B4A01" w:rsidRDefault="00E95595" w:rsidP="00DC3220">
      <w:pPr>
        <w:pStyle w:val="NoSpacing"/>
      </w:pPr>
    </w:p>
    <w:p w14:paraId="4E09A0D6" w14:textId="77777777" w:rsidR="00677AD5" w:rsidRDefault="00677AD5" w:rsidP="00DC3220">
      <w:pPr>
        <w:pStyle w:val="NoSpacing"/>
      </w:pPr>
      <w:r w:rsidRPr="007B4A01">
        <w:t xml:space="preserve">Modifications are often referred to as adjustments to meet individual needs. Adjustments can be made to a range of areas to support an individual student, including but not limited to the way that teaching and learning is provided, changes to the classroom or school environment, the way that students’ progress and achievements are assessed and reported to parents, the provision of personal care and planning to meet individual needs, as well as professional learning </w:t>
      </w:r>
      <w:r w:rsidR="00E95595">
        <w:t>for teachers and support staff.</w:t>
      </w:r>
    </w:p>
    <w:p w14:paraId="626C13D2" w14:textId="77777777" w:rsidR="00E95595" w:rsidRPr="007B4A01" w:rsidRDefault="00E95595" w:rsidP="00DC3220">
      <w:pPr>
        <w:pStyle w:val="NoSpacing"/>
      </w:pPr>
    </w:p>
    <w:p w14:paraId="67415693" w14:textId="77777777" w:rsidR="00677AD5" w:rsidRDefault="00677AD5" w:rsidP="00DC3220">
      <w:pPr>
        <w:pStyle w:val="NoSpacing"/>
      </w:pPr>
      <w:r w:rsidRPr="007B4A01">
        <w:t xml:space="preserve">The legal responsibilities of educators who work with students with disability are outlined in the Disability Standards for Education 2005 (the Standards). The Standards seek to ensure that students with disability can access and participate in education on the same basis as other students. The Standards were formulated under the </w:t>
      </w:r>
      <w:r w:rsidRPr="007B4A01">
        <w:rPr>
          <w:i/>
          <w:iCs/>
        </w:rPr>
        <w:t xml:space="preserve">Disability Discrimination Act 1992 </w:t>
      </w:r>
      <w:r w:rsidRPr="007B4A01">
        <w:t xml:space="preserve">(DDA). The Standards clarify and elaborate the legal obligations of all education providers to students with disability under the DDA. The Standards also set out how education is to be made accessible to students with disability to enable them to participate in education on the same basis as students without disability, including the provision of ‘reasonable adjustment’ </w:t>
      </w:r>
      <w:r w:rsidR="00E95595">
        <w:t>where necessary to enable this.</w:t>
      </w:r>
    </w:p>
    <w:p w14:paraId="50A325D6" w14:textId="77777777" w:rsidR="00E95595" w:rsidRPr="007B4A01" w:rsidRDefault="00E95595" w:rsidP="00DC3220">
      <w:pPr>
        <w:pStyle w:val="NoSpacing"/>
      </w:pPr>
    </w:p>
    <w:p w14:paraId="1DEF53D1" w14:textId="77777777" w:rsidR="00677AD5" w:rsidRPr="007B4A01" w:rsidRDefault="00677AD5" w:rsidP="00DC3220">
      <w:pPr>
        <w:pStyle w:val="NoSpacing"/>
      </w:pPr>
      <w:r w:rsidRPr="007B4A01">
        <w:t>The Melbourne Declaration on Educational Goals for Young Australians (2008) is a commitment to action in education, and was agreed to by all Education Ministers. It states that all young Australians should be successful learners. For this to be achieved, educators need to provide personalised learning that aims to fulfil the diverse capabilities of each student.</w:t>
      </w:r>
    </w:p>
    <w:p w14:paraId="016F40F0" w14:textId="77777777" w:rsidR="00DC3220" w:rsidRDefault="00DC3220" w:rsidP="00DC3220">
      <w:pPr>
        <w:pStyle w:val="NoSpacing"/>
      </w:pPr>
    </w:p>
    <w:p w14:paraId="241AD9A8" w14:textId="77777777" w:rsidR="00677AD5" w:rsidRDefault="00677AD5" w:rsidP="00DC3220">
      <w:pPr>
        <w:pStyle w:val="NoSpacing"/>
      </w:pPr>
      <w:r w:rsidRPr="007B4A01">
        <w:t xml:space="preserve">Schools demonstrate respect and support for the learning, strengths and needs of students from diverse, linguistic, cultural, religious and socioeconomic backgrounds. Effective teachers plan how to best respond to the needs and interests of their students. </w:t>
      </w:r>
    </w:p>
    <w:p w14:paraId="351CCACA" w14:textId="77777777" w:rsidR="007B4A01" w:rsidRDefault="007B4A01" w:rsidP="00DC3220">
      <w:pPr>
        <w:pStyle w:val="NoSpacing"/>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36"/>
      </w:tblGrid>
      <w:tr w:rsidR="007B4A01" w14:paraId="0934BF0B" w14:textId="77777777" w:rsidTr="00811DC7">
        <w:tc>
          <w:tcPr>
            <w:tcW w:w="10456" w:type="dxa"/>
            <w:shd w:val="clear" w:color="auto" w:fill="D9E2F3" w:themeFill="accent5" w:themeFillTint="33"/>
          </w:tcPr>
          <w:p w14:paraId="2C9C74AC" w14:textId="77777777" w:rsidR="007B4A01" w:rsidRDefault="007B4A01" w:rsidP="00811DC7">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Guiding Principles</w:t>
            </w:r>
          </w:p>
        </w:tc>
      </w:tr>
    </w:tbl>
    <w:p w14:paraId="4791CEF1" w14:textId="77777777" w:rsidR="007B4A01" w:rsidRPr="00DC3220" w:rsidRDefault="007B4A01" w:rsidP="00DC3220">
      <w:pPr>
        <w:pStyle w:val="NoSpacing"/>
      </w:pPr>
    </w:p>
    <w:p w14:paraId="3FBCCFC0" w14:textId="77777777" w:rsidR="00677AD5" w:rsidRPr="007B4A01" w:rsidRDefault="00677AD5" w:rsidP="00DC3220">
      <w:pPr>
        <w:pStyle w:val="NoSpacing"/>
      </w:pPr>
      <w:r w:rsidRPr="007B4A01">
        <w:t>Every student has their own aspirations, learning needs, strengths and interests and it i</w:t>
      </w:r>
      <w:r w:rsidR="00B32C9D">
        <w:t xml:space="preserve">s the responsibility of schools </w:t>
      </w:r>
      <w:r w:rsidRPr="007B4A01">
        <w:t xml:space="preserve">to respond to every student and their unique characteristics, with high expectations for achievement. Providing personalised learning and targeted support is one way they achieve this. </w:t>
      </w:r>
    </w:p>
    <w:p w14:paraId="497AD2F7" w14:textId="77777777" w:rsidR="00DC3220" w:rsidRDefault="00DC3220" w:rsidP="00DC3220">
      <w:pPr>
        <w:pStyle w:val="NoSpacing"/>
      </w:pPr>
    </w:p>
    <w:p w14:paraId="07FC1BE2" w14:textId="77777777" w:rsidR="00677AD5" w:rsidRDefault="00677AD5" w:rsidP="00DC3220">
      <w:pPr>
        <w:pStyle w:val="NoSpacing"/>
      </w:pPr>
      <w:r w:rsidRPr="007B4A01">
        <w:t xml:space="preserve">The principles underlying personalised learning and support involve: </w:t>
      </w:r>
    </w:p>
    <w:p w14:paraId="6DC671E2" w14:textId="77777777" w:rsidR="00677AD5" w:rsidRDefault="00DC3220" w:rsidP="00DC3220">
      <w:pPr>
        <w:pStyle w:val="NoSpacing"/>
        <w:rPr>
          <w:b/>
        </w:rPr>
      </w:pPr>
      <w:r w:rsidRPr="00DC3220">
        <w:rPr>
          <w:b/>
        </w:rPr>
        <w:lastRenderedPageBreak/>
        <w:t>Quality teaching and learning</w:t>
      </w:r>
    </w:p>
    <w:p w14:paraId="710BE18F" w14:textId="77777777" w:rsidR="00DC3220" w:rsidRDefault="00DC3220" w:rsidP="00DC3220">
      <w:pPr>
        <w:pStyle w:val="NoSpacing"/>
        <w:numPr>
          <w:ilvl w:val="0"/>
          <w:numId w:val="2"/>
        </w:numPr>
      </w:pPr>
      <w:r>
        <w:t>All students can learn.</w:t>
      </w:r>
    </w:p>
    <w:p w14:paraId="6FD931E4" w14:textId="77777777" w:rsidR="00DC3220" w:rsidRDefault="00DC3220" w:rsidP="00DC3220">
      <w:pPr>
        <w:pStyle w:val="NoSpacing"/>
        <w:numPr>
          <w:ilvl w:val="0"/>
          <w:numId w:val="2"/>
        </w:numPr>
      </w:pPr>
      <w:r w:rsidRPr="007B4A01">
        <w:t>Every child has a right to a high quality education</w:t>
      </w:r>
      <w:r>
        <w:t>.</w:t>
      </w:r>
    </w:p>
    <w:p w14:paraId="7A5BFD46" w14:textId="77777777" w:rsidR="00C46EA7" w:rsidRPr="007B4A01" w:rsidRDefault="00C46EA7" w:rsidP="00C46EA7">
      <w:pPr>
        <w:pStyle w:val="NoSpacing"/>
        <w:numPr>
          <w:ilvl w:val="0"/>
          <w:numId w:val="2"/>
        </w:numPr>
      </w:pPr>
      <w:r w:rsidRPr="007B4A01">
        <w:t xml:space="preserve">Effective teachers provide engaging and rigorous learning experiences for all students. </w:t>
      </w:r>
    </w:p>
    <w:p w14:paraId="3610539A" w14:textId="77777777" w:rsidR="00DC3220" w:rsidRDefault="00C46EA7" w:rsidP="00C46EA7">
      <w:pPr>
        <w:pStyle w:val="NoSpacing"/>
        <w:numPr>
          <w:ilvl w:val="0"/>
          <w:numId w:val="2"/>
        </w:numPr>
      </w:pPr>
      <w:r w:rsidRPr="00C46EA7">
        <w:t>A safe and stimulating environment is integral to enabling students to explore and build on their talents and achieve relevant learning outcomes.</w:t>
      </w:r>
    </w:p>
    <w:p w14:paraId="2B640773" w14:textId="77777777" w:rsidR="00DC3220" w:rsidRDefault="00C46EA7" w:rsidP="00C46EA7">
      <w:pPr>
        <w:pStyle w:val="NoSpacing"/>
        <w:numPr>
          <w:ilvl w:val="0"/>
          <w:numId w:val="2"/>
        </w:numPr>
      </w:pPr>
      <w:r w:rsidRPr="00C46EA7">
        <w:t>For students with disability and additional learning needs, reasonable adjustments should be made where required.</w:t>
      </w:r>
    </w:p>
    <w:p w14:paraId="377E8BB6" w14:textId="77777777" w:rsidR="00C46EA7" w:rsidRDefault="00C46EA7" w:rsidP="00DC3220">
      <w:pPr>
        <w:pStyle w:val="NoSpacing"/>
        <w:rPr>
          <w:b/>
        </w:rPr>
      </w:pPr>
    </w:p>
    <w:p w14:paraId="0CC2A328" w14:textId="77777777" w:rsidR="00677AD5" w:rsidRDefault="00C46EA7" w:rsidP="00DC3220">
      <w:pPr>
        <w:pStyle w:val="NoSpacing"/>
        <w:rPr>
          <w:b/>
        </w:rPr>
      </w:pPr>
      <w:r>
        <w:rPr>
          <w:b/>
        </w:rPr>
        <w:t>Consultation</w:t>
      </w:r>
    </w:p>
    <w:p w14:paraId="21F9E770" w14:textId="77777777" w:rsidR="00C46EA7" w:rsidRDefault="00677AD5" w:rsidP="00DC3220">
      <w:pPr>
        <w:pStyle w:val="NoSpacing"/>
        <w:numPr>
          <w:ilvl w:val="0"/>
          <w:numId w:val="2"/>
        </w:numPr>
      </w:pPr>
      <w:r w:rsidRPr="007B4A01">
        <w:t>Effective consultation requires meaningful participation by all contributors and should recognise the input of all participants; the student, their family or carer, school personnel, other professio</w:t>
      </w:r>
      <w:r w:rsidR="00C46EA7">
        <w:t>nals and other relevant people.</w:t>
      </w:r>
    </w:p>
    <w:p w14:paraId="0B30661E" w14:textId="77777777" w:rsidR="00C46EA7" w:rsidRDefault="00677AD5" w:rsidP="00DC3220">
      <w:pPr>
        <w:pStyle w:val="NoSpacing"/>
        <w:numPr>
          <w:ilvl w:val="0"/>
          <w:numId w:val="2"/>
        </w:numPr>
      </w:pPr>
      <w:r w:rsidRPr="007B4A01">
        <w:t>The Disability Standards for Education 2005 state that, before the school makes an adjustment for a student, the student or the family/carer of the student must be consulted about th</w:t>
      </w:r>
      <w:r w:rsidR="00C46EA7">
        <w:t>e type of adjustments required.</w:t>
      </w:r>
    </w:p>
    <w:p w14:paraId="5ACA49BD" w14:textId="77777777" w:rsidR="00776248" w:rsidRDefault="00677AD5" w:rsidP="00776248">
      <w:pPr>
        <w:pStyle w:val="NoSpacing"/>
        <w:numPr>
          <w:ilvl w:val="0"/>
          <w:numId w:val="2"/>
        </w:numPr>
      </w:pPr>
      <w:r w:rsidRPr="007B4A01">
        <w:t>Consultation should be tailored to the needs of the student and their family or carer. It should involve consideration of learning needs and strengths, aspirations, cultural, social and religious diversity.</w:t>
      </w:r>
    </w:p>
    <w:p w14:paraId="1D7BC462" w14:textId="77777777" w:rsidR="00776248" w:rsidRDefault="00677AD5" w:rsidP="00776248">
      <w:pPr>
        <w:pStyle w:val="NoSpacing"/>
        <w:numPr>
          <w:ilvl w:val="0"/>
          <w:numId w:val="2"/>
        </w:numPr>
      </w:pPr>
      <w:r w:rsidRPr="007B4A01">
        <w:t>Decision-making processes can include the student and people who support the student on a regular basis. This can include parents, carers, other family members, other professionals and relevant school staff. Decisions should be clearly explained to and understood by all p</w:t>
      </w:r>
      <w:r w:rsidR="00EF0A3E">
        <w:t>eople involved in this process.</w:t>
      </w:r>
    </w:p>
    <w:p w14:paraId="3029AC95" w14:textId="77777777" w:rsidR="00677AD5" w:rsidRPr="007B4A01" w:rsidRDefault="00677AD5" w:rsidP="00776248">
      <w:pPr>
        <w:pStyle w:val="NoSpacing"/>
        <w:numPr>
          <w:ilvl w:val="0"/>
          <w:numId w:val="2"/>
        </w:numPr>
      </w:pPr>
      <w:r w:rsidRPr="007B4A01">
        <w:t xml:space="preserve">Families are able to make decisions about the nature of their involvement in the consultation process. </w:t>
      </w:r>
    </w:p>
    <w:p w14:paraId="49CEA6D2" w14:textId="77777777" w:rsidR="00677AD5" w:rsidRPr="007B4A01" w:rsidRDefault="00677AD5" w:rsidP="00DC3220">
      <w:pPr>
        <w:pStyle w:val="NoSpacing"/>
      </w:pPr>
    </w:p>
    <w:p w14:paraId="17E2A633" w14:textId="77777777" w:rsidR="00677AD5" w:rsidRPr="00DC3220" w:rsidRDefault="00677AD5" w:rsidP="00DC3220">
      <w:pPr>
        <w:pStyle w:val="NoSpacing"/>
        <w:rPr>
          <w:b/>
        </w:rPr>
      </w:pPr>
      <w:r w:rsidRPr="00DC3220">
        <w:rPr>
          <w:b/>
        </w:rPr>
        <w:t xml:space="preserve">Collaborative practice and planning </w:t>
      </w:r>
    </w:p>
    <w:p w14:paraId="6D0EB92F" w14:textId="77777777" w:rsidR="00DC3220" w:rsidRDefault="00677AD5" w:rsidP="00DC3220">
      <w:pPr>
        <w:pStyle w:val="NoSpacing"/>
        <w:numPr>
          <w:ilvl w:val="0"/>
          <w:numId w:val="2"/>
        </w:numPr>
      </w:pPr>
      <w:r w:rsidRPr="007B4A01">
        <w:t xml:space="preserve">Meeting the learning and support needs for all students is the responsibility of the school principal, teachers </w:t>
      </w:r>
      <w:r w:rsidR="00DC3220">
        <w:t>a</w:t>
      </w:r>
      <w:r w:rsidRPr="007B4A01">
        <w:t>nd the sch</w:t>
      </w:r>
      <w:r w:rsidR="00DC3220">
        <w:t>ool community working together.</w:t>
      </w:r>
    </w:p>
    <w:p w14:paraId="68E324ED" w14:textId="77777777" w:rsidR="00DC3220" w:rsidRDefault="00677AD5" w:rsidP="00DC3220">
      <w:pPr>
        <w:pStyle w:val="NoSpacing"/>
        <w:numPr>
          <w:ilvl w:val="0"/>
          <w:numId w:val="2"/>
        </w:numPr>
      </w:pPr>
      <w:r w:rsidRPr="007B4A01">
        <w:t xml:space="preserve">Collaborative planning is enhanced by focusing on goals, strategies, learning needs </w:t>
      </w:r>
      <w:r w:rsidR="00DC3220">
        <w:t>and strengths, and achievement.</w:t>
      </w:r>
    </w:p>
    <w:p w14:paraId="6D0C84D1" w14:textId="77777777" w:rsidR="00DC3220" w:rsidRDefault="00677AD5" w:rsidP="00DC3220">
      <w:pPr>
        <w:pStyle w:val="NoSpacing"/>
        <w:numPr>
          <w:ilvl w:val="0"/>
          <w:numId w:val="2"/>
        </w:numPr>
      </w:pPr>
      <w:r w:rsidRPr="007B4A01">
        <w:t>Planning should be clear, timely and tra</w:t>
      </w:r>
      <w:r w:rsidR="00DC3220">
        <w:t>nsparent for everyone involved.</w:t>
      </w:r>
    </w:p>
    <w:p w14:paraId="14503546" w14:textId="77777777" w:rsidR="00677AD5" w:rsidRDefault="00677AD5" w:rsidP="00DC3220">
      <w:pPr>
        <w:pStyle w:val="NoSpacing"/>
        <w:numPr>
          <w:ilvl w:val="0"/>
          <w:numId w:val="2"/>
        </w:numPr>
      </w:pPr>
      <w:r w:rsidRPr="007B4A01">
        <w:t>Decision-making processes should be inclusive and understood by the student and their family or carer, school s</w:t>
      </w:r>
      <w:r w:rsidR="00AF7536">
        <w:t>taff and other relevant people.</w:t>
      </w:r>
    </w:p>
    <w:p w14:paraId="64186EE8" w14:textId="77777777" w:rsidR="00AF7536" w:rsidRDefault="00AF7536" w:rsidP="00DC3220">
      <w:pPr>
        <w:pStyle w:val="NoSpacing"/>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36"/>
      </w:tblGrid>
      <w:tr w:rsidR="00AF7536" w14:paraId="4235B867" w14:textId="77777777" w:rsidTr="00811DC7">
        <w:tc>
          <w:tcPr>
            <w:tcW w:w="10456" w:type="dxa"/>
            <w:shd w:val="clear" w:color="auto" w:fill="D9E2F3" w:themeFill="accent5" w:themeFillTint="33"/>
          </w:tcPr>
          <w:p w14:paraId="1863A821" w14:textId="77777777" w:rsidR="00AF7536" w:rsidRDefault="00AF7536" w:rsidP="00811DC7">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Process</w:t>
            </w:r>
          </w:p>
        </w:tc>
      </w:tr>
    </w:tbl>
    <w:p w14:paraId="21F02D06" w14:textId="77777777" w:rsidR="00AF7536" w:rsidRDefault="00AF7536" w:rsidP="00AF7536">
      <w:pPr>
        <w:pStyle w:val="Default"/>
        <w:rPr>
          <w:rFonts w:asciiTheme="minorHAnsi" w:hAnsiTheme="minorHAnsi" w:cstheme="minorHAnsi"/>
          <w:b/>
          <w:bCs/>
          <w:color w:val="auto"/>
          <w:sz w:val="28"/>
          <w:szCs w:val="28"/>
        </w:rPr>
      </w:pPr>
    </w:p>
    <w:p w14:paraId="15FBFE59" w14:textId="77777777" w:rsidR="00677AD5" w:rsidRPr="00776248" w:rsidRDefault="00677AD5" w:rsidP="00776248">
      <w:pPr>
        <w:pStyle w:val="NoSpacing"/>
        <w:rPr>
          <w:rFonts w:cstheme="minorHAnsi"/>
        </w:rPr>
      </w:pPr>
      <w:r w:rsidRPr="00776248">
        <w:rPr>
          <w:rFonts w:cstheme="minorHAnsi"/>
        </w:rPr>
        <w:t>The United Nations Convention on the Rights of Persons with Disabilities (2008) is a global effort to promote the equal and active participation of all people with disability. Australia ratified this convention, which means that it is committed to promoting, protecting, and ensuring that people with disability are given full equality under the law. The process of personalised learning and support is in line with the Convention, and aims to ensure that effective personalised support measures are provided in learning environments that maximise academic and social development, consistent with the Conve</w:t>
      </w:r>
      <w:r w:rsidR="00EF0A3E" w:rsidRPr="00776248">
        <w:rPr>
          <w:rFonts w:cstheme="minorHAnsi"/>
        </w:rPr>
        <w:t>ntion’s goal of full inclusion.</w:t>
      </w:r>
    </w:p>
    <w:p w14:paraId="7F595486" w14:textId="77777777" w:rsidR="00EF0A3E" w:rsidRPr="00776248" w:rsidRDefault="00EF0A3E" w:rsidP="00776248">
      <w:pPr>
        <w:pStyle w:val="NoSpacing"/>
        <w:rPr>
          <w:rFonts w:cstheme="minorHAnsi"/>
        </w:rPr>
      </w:pPr>
    </w:p>
    <w:p w14:paraId="210CA1BA" w14:textId="77777777" w:rsidR="00677AD5" w:rsidRPr="00776248" w:rsidRDefault="00677AD5" w:rsidP="00776248">
      <w:pPr>
        <w:pStyle w:val="NoSpacing"/>
        <w:rPr>
          <w:rFonts w:cstheme="minorHAnsi"/>
        </w:rPr>
      </w:pPr>
      <w:r w:rsidRPr="00776248">
        <w:rPr>
          <w:rFonts w:cstheme="minorHAnsi"/>
        </w:rPr>
        <w:t xml:space="preserve">Personalised learning requires attention to the unique needs of all students of all abilities, acknowledging that each have different learning needs. This is particularly relevant for students with disability and additional learning needs. </w:t>
      </w:r>
    </w:p>
    <w:p w14:paraId="7CA51896" w14:textId="77777777" w:rsidR="00677AD5" w:rsidRDefault="00677AD5" w:rsidP="00776248">
      <w:pPr>
        <w:pStyle w:val="NoSpacing"/>
        <w:rPr>
          <w:rFonts w:cstheme="minorHAnsi"/>
        </w:rPr>
      </w:pPr>
      <w:r w:rsidRPr="00776248">
        <w:rPr>
          <w:rFonts w:cstheme="minorHAnsi"/>
        </w:rPr>
        <w:t>In addressing personalised learning and support, a process can be followed which involves the student’s support networks, and which aims to build on the student’s strengths.</w:t>
      </w:r>
    </w:p>
    <w:p w14:paraId="64AD1F49" w14:textId="77777777" w:rsidR="00776248" w:rsidRPr="00776248" w:rsidRDefault="00776248" w:rsidP="00776248">
      <w:pPr>
        <w:pStyle w:val="NoSpacing"/>
        <w:rPr>
          <w:rFonts w:cstheme="minorHAnsi"/>
        </w:rPr>
      </w:pPr>
    </w:p>
    <w:p w14:paraId="609629D4" w14:textId="77777777" w:rsidR="00EF0A3E" w:rsidRDefault="00677AD5" w:rsidP="00776248">
      <w:pPr>
        <w:pStyle w:val="NoSpacing"/>
        <w:rPr>
          <w:rFonts w:cstheme="minorHAnsi"/>
        </w:rPr>
      </w:pPr>
      <w:r w:rsidRPr="00776248">
        <w:rPr>
          <w:rFonts w:cstheme="minorHAnsi"/>
        </w:rPr>
        <w:t>The personalised learning and supp</w:t>
      </w:r>
      <w:r w:rsidR="00EF0A3E" w:rsidRPr="00776248">
        <w:rPr>
          <w:rFonts w:cstheme="minorHAnsi"/>
        </w:rPr>
        <w:t>ort process is informed by:</w:t>
      </w:r>
    </w:p>
    <w:p w14:paraId="7BCFA2F2" w14:textId="77777777" w:rsidR="003E58F0" w:rsidRPr="00776248" w:rsidRDefault="003E58F0" w:rsidP="00776248">
      <w:pPr>
        <w:pStyle w:val="NoSpacing"/>
        <w:rPr>
          <w:rFonts w:cstheme="minorHAnsi"/>
        </w:rPr>
      </w:pPr>
    </w:p>
    <w:p w14:paraId="67AB248F" w14:textId="77777777" w:rsidR="00776248" w:rsidRDefault="00677AD5" w:rsidP="00776248">
      <w:pPr>
        <w:pStyle w:val="NoSpacing"/>
        <w:numPr>
          <w:ilvl w:val="0"/>
          <w:numId w:val="2"/>
        </w:numPr>
        <w:rPr>
          <w:rFonts w:cstheme="minorHAnsi"/>
        </w:rPr>
      </w:pPr>
      <w:r w:rsidRPr="00776248">
        <w:rPr>
          <w:rFonts w:cstheme="minorHAnsi"/>
        </w:rPr>
        <w:t xml:space="preserve">Gathering information about the student’s learning strengths and needs </w:t>
      </w:r>
      <w:r w:rsidR="00EF0A3E" w:rsidRPr="00776248">
        <w:rPr>
          <w:rFonts w:cstheme="minorHAnsi"/>
        </w:rPr>
        <w:t>;</w:t>
      </w:r>
    </w:p>
    <w:p w14:paraId="2BA66B86" w14:textId="77777777" w:rsidR="00776248" w:rsidRDefault="00677AD5" w:rsidP="00776248">
      <w:pPr>
        <w:pStyle w:val="NoSpacing"/>
        <w:numPr>
          <w:ilvl w:val="0"/>
          <w:numId w:val="2"/>
        </w:numPr>
        <w:rPr>
          <w:rFonts w:cstheme="minorHAnsi"/>
        </w:rPr>
      </w:pPr>
      <w:r w:rsidRPr="00776248">
        <w:rPr>
          <w:rFonts w:cstheme="minorHAnsi"/>
        </w:rPr>
        <w:t>Considering the student’s background, including th</w:t>
      </w:r>
      <w:r w:rsidR="00776248" w:rsidRPr="00776248">
        <w:rPr>
          <w:rFonts w:cstheme="minorHAnsi"/>
        </w:rPr>
        <w:t>eir cultural and family context;</w:t>
      </w:r>
    </w:p>
    <w:p w14:paraId="2A77CAE6" w14:textId="77777777" w:rsidR="00776248" w:rsidRDefault="00677AD5" w:rsidP="00776248">
      <w:pPr>
        <w:pStyle w:val="NoSpacing"/>
        <w:numPr>
          <w:ilvl w:val="0"/>
          <w:numId w:val="2"/>
        </w:numPr>
        <w:rPr>
          <w:rFonts w:cstheme="minorHAnsi"/>
        </w:rPr>
      </w:pPr>
      <w:r w:rsidRPr="00776248">
        <w:rPr>
          <w:rFonts w:cstheme="minorHAnsi"/>
        </w:rPr>
        <w:t>Assessing the available resources within the school and school staff capability. This may lead to additional staff training, re-allocation of school resources, devel</w:t>
      </w:r>
      <w:r w:rsidR="00776248" w:rsidRPr="00776248">
        <w:rPr>
          <w:rFonts w:cstheme="minorHAnsi"/>
        </w:rPr>
        <w:t>oping new programmes or systems;</w:t>
      </w:r>
    </w:p>
    <w:p w14:paraId="50AF9D84" w14:textId="77777777" w:rsidR="00776248" w:rsidRDefault="00677AD5" w:rsidP="00776248">
      <w:pPr>
        <w:pStyle w:val="NoSpacing"/>
        <w:numPr>
          <w:ilvl w:val="0"/>
          <w:numId w:val="2"/>
        </w:numPr>
        <w:rPr>
          <w:rFonts w:cstheme="minorHAnsi"/>
        </w:rPr>
      </w:pPr>
      <w:r w:rsidRPr="00776248">
        <w:rPr>
          <w:rFonts w:cstheme="minorHAnsi"/>
        </w:rPr>
        <w:t>Identifying the student’s goals and</w:t>
      </w:r>
      <w:r w:rsidR="00776248" w:rsidRPr="00776248">
        <w:rPr>
          <w:rFonts w:cstheme="minorHAnsi"/>
        </w:rPr>
        <w:t xml:space="preserve"> skills required for the future;</w:t>
      </w:r>
    </w:p>
    <w:p w14:paraId="7C3AA120" w14:textId="77777777" w:rsidR="00776248" w:rsidRDefault="00677AD5" w:rsidP="00776248">
      <w:pPr>
        <w:pStyle w:val="NoSpacing"/>
        <w:numPr>
          <w:ilvl w:val="0"/>
          <w:numId w:val="2"/>
        </w:numPr>
        <w:rPr>
          <w:rFonts w:cstheme="minorHAnsi"/>
        </w:rPr>
      </w:pPr>
      <w:r w:rsidRPr="00776248">
        <w:rPr>
          <w:rFonts w:cstheme="minorHAnsi"/>
        </w:rPr>
        <w:t>Ex</w:t>
      </w:r>
      <w:r w:rsidR="00776248" w:rsidRPr="00776248">
        <w:rPr>
          <w:rFonts w:cstheme="minorHAnsi"/>
        </w:rPr>
        <w:t>amining strategies for teaching;</w:t>
      </w:r>
    </w:p>
    <w:p w14:paraId="70443019" w14:textId="77777777" w:rsidR="00677AD5" w:rsidRPr="00776248" w:rsidRDefault="00677AD5" w:rsidP="00776248">
      <w:pPr>
        <w:pStyle w:val="NoSpacing"/>
        <w:numPr>
          <w:ilvl w:val="0"/>
          <w:numId w:val="2"/>
        </w:numPr>
        <w:rPr>
          <w:rFonts w:cstheme="minorHAnsi"/>
        </w:rPr>
      </w:pPr>
      <w:r w:rsidRPr="00776248">
        <w:rPr>
          <w:rFonts w:cstheme="minorHAnsi"/>
        </w:rPr>
        <w:t xml:space="preserve">Determining timelines for reviewing goals and the planning process. </w:t>
      </w:r>
    </w:p>
    <w:p w14:paraId="02F62972" w14:textId="77777777" w:rsidR="00776248" w:rsidRDefault="00776248" w:rsidP="00776248">
      <w:pPr>
        <w:pStyle w:val="NoSpacing"/>
        <w:rPr>
          <w:rFonts w:cstheme="minorHAnsi"/>
        </w:rPr>
      </w:pPr>
    </w:p>
    <w:p w14:paraId="38A09F5B" w14:textId="77777777" w:rsidR="00677AD5" w:rsidRDefault="00677AD5" w:rsidP="00776248">
      <w:pPr>
        <w:pStyle w:val="NoSpacing"/>
        <w:rPr>
          <w:rFonts w:cstheme="minorHAnsi"/>
        </w:rPr>
      </w:pPr>
      <w:r w:rsidRPr="00776248">
        <w:rPr>
          <w:rFonts w:cstheme="minorHAnsi"/>
        </w:rPr>
        <w:lastRenderedPageBreak/>
        <w:t>Below are four key steps in implementing personalised learning and support:</w:t>
      </w:r>
    </w:p>
    <w:p w14:paraId="050E2E98" w14:textId="77777777" w:rsidR="003E58F0" w:rsidRPr="00776248" w:rsidRDefault="003E58F0" w:rsidP="00776248">
      <w:pPr>
        <w:pStyle w:val="NoSpacing"/>
        <w:rPr>
          <w:rFonts w:cstheme="minorHAnsi"/>
        </w:rPr>
      </w:pPr>
    </w:p>
    <w:p w14:paraId="0C1E411B" w14:textId="77777777" w:rsidR="00677AD5" w:rsidRPr="00776248" w:rsidRDefault="00677AD5" w:rsidP="00776248">
      <w:pPr>
        <w:pStyle w:val="NoSpacing"/>
        <w:numPr>
          <w:ilvl w:val="0"/>
          <w:numId w:val="3"/>
        </w:numPr>
        <w:rPr>
          <w:rFonts w:cstheme="minorHAnsi"/>
        </w:rPr>
      </w:pPr>
      <w:r w:rsidRPr="00776248">
        <w:rPr>
          <w:rFonts w:cstheme="minorHAnsi"/>
          <w:b/>
          <w:bCs/>
        </w:rPr>
        <w:t xml:space="preserve">Get to know the student </w:t>
      </w:r>
    </w:p>
    <w:p w14:paraId="7FB47203" w14:textId="77777777" w:rsidR="00776248" w:rsidRDefault="00677AD5" w:rsidP="00776248">
      <w:pPr>
        <w:pStyle w:val="NoSpacing"/>
        <w:numPr>
          <w:ilvl w:val="0"/>
          <w:numId w:val="2"/>
        </w:numPr>
        <w:rPr>
          <w:rFonts w:cstheme="minorHAnsi"/>
        </w:rPr>
      </w:pPr>
      <w:r w:rsidRPr="00776248">
        <w:rPr>
          <w:rFonts w:cstheme="minorHAnsi"/>
        </w:rPr>
        <w:t xml:space="preserve">Get to know the student, their background, </w:t>
      </w:r>
      <w:r w:rsidR="00776248" w:rsidRPr="00776248">
        <w:rPr>
          <w:rFonts w:cstheme="minorHAnsi"/>
        </w:rPr>
        <w:t>strengths, interests and goals.</w:t>
      </w:r>
    </w:p>
    <w:p w14:paraId="4886C8B0" w14:textId="77777777" w:rsidR="00677AD5" w:rsidRPr="00776248" w:rsidRDefault="00677AD5" w:rsidP="00776248">
      <w:pPr>
        <w:pStyle w:val="NoSpacing"/>
        <w:numPr>
          <w:ilvl w:val="0"/>
          <w:numId w:val="2"/>
        </w:numPr>
        <w:rPr>
          <w:rFonts w:cstheme="minorHAnsi"/>
        </w:rPr>
      </w:pPr>
      <w:r w:rsidRPr="00776248">
        <w:rPr>
          <w:rFonts w:cstheme="minorHAnsi"/>
        </w:rPr>
        <w:t xml:space="preserve">Conduct or gather assessments to identify the types of adjustments required to support the student. Assessment can relate to access, participation, behaviour support, medical needs, or learning supports. </w:t>
      </w:r>
    </w:p>
    <w:p w14:paraId="75CDDB7B" w14:textId="77777777" w:rsidR="00677AD5" w:rsidRPr="00776248" w:rsidRDefault="00677AD5" w:rsidP="00776248">
      <w:pPr>
        <w:pStyle w:val="NoSpacing"/>
        <w:rPr>
          <w:rFonts w:cstheme="minorHAnsi"/>
        </w:rPr>
      </w:pPr>
    </w:p>
    <w:p w14:paraId="7569EBD3" w14:textId="77777777" w:rsidR="00677AD5" w:rsidRPr="00776248" w:rsidRDefault="00677AD5" w:rsidP="00776248">
      <w:pPr>
        <w:pStyle w:val="NoSpacing"/>
        <w:numPr>
          <w:ilvl w:val="0"/>
          <w:numId w:val="3"/>
        </w:numPr>
        <w:rPr>
          <w:rFonts w:cstheme="minorHAnsi"/>
        </w:rPr>
      </w:pPr>
      <w:r w:rsidRPr="00776248">
        <w:rPr>
          <w:rFonts w:cstheme="minorHAnsi"/>
          <w:b/>
          <w:bCs/>
        </w:rPr>
        <w:t xml:space="preserve">Consult </w:t>
      </w:r>
    </w:p>
    <w:p w14:paraId="7B88FE73" w14:textId="77777777" w:rsidR="00776248" w:rsidRDefault="00677AD5" w:rsidP="00776248">
      <w:pPr>
        <w:pStyle w:val="NoSpacing"/>
        <w:numPr>
          <w:ilvl w:val="0"/>
          <w:numId w:val="2"/>
        </w:numPr>
        <w:rPr>
          <w:rFonts w:cstheme="minorHAnsi"/>
        </w:rPr>
      </w:pPr>
      <w:r w:rsidRPr="00776248">
        <w:rPr>
          <w:rFonts w:cstheme="minorHAnsi"/>
        </w:rPr>
        <w:t>Engage with the student and their family/carer to identify the student’s aspiratio</w:t>
      </w:r>
      <w:r w:rsidR="00776248">
        <w:rPr>
          <w:rFonts w:cstheme="minorHAnsi"/>
        </w:rPr>
        <w:t>ns, goals, strengths and needs.</w:t>
      </w:r>
    </w:p>
    <w:p w14:paraId="51968B45" w14:textId="77777777" w:rsidR="00776248" w:rsidRDefault="00677AD5" w:rsidP="00776248">
      <w:pPr>
        <w:pStyle w:val="NoSpacing"/>
        <w:numPr>
          <w:ilvl w:val="0"/>
          <w:numId w:val="2"/>
        </w:numPr>
        <w:rPr>
          <w:rFonts w:cstheme="minorHAnsi"/>
        </w:rPr>
      </w:pPr>
      <w:r w:rsidRPr="00776248">
        <w:rPr>
          <w:rFonts w:cstheme="minorHAnsi"/>
        </w:rPr>
        <w:t>Seek expert advice, where relevant, on the students’ needs; including medical, personal, physical, communicati</w:t>
      </w:r>
      <w:r w:rsidR="00776248">
        <w:rPr>
          <w:rFonts w:cstheme="minorHAnsi"/>
        </w:rPr>
        <w:t>on, sensory and learning needs.</w:t>
      </w:r>
    </w:p>
    <w:p w14:paraId="1769BBE6" w14:textId="77777777" w:rsidR="00776248" w:rsidRDefault="00677AD5" w:rsidP="00776248">
      <w:pPr>
        <w:pStyle w:val="NoSpacing"/>
        <w:numPr>
          <w:ilvl w:val="0"/>
          <w:numId w:val="2"/>
        </w:numPr>
        <w:rPr>
          <w:rFonts w:cstheme="minorHAnsi"/>
        </w:rPr>
      </w:pPr>
      <w:r w:rsidRPr="00776248">
        <w:rPr>
          <w:rFonts w:cstheme="minorHAnsi"/>
        </w:rPr>
        <w:t xml:space="preserve">Seek clarity in understanding current achievement levels to ensure high expectations </w:t>
      </w:r>
      <w:r w:rsidR="00776248">
        <w:rPr>
          <w:rFonts w:cstheme="minorHAnsi"/>
        </w:rPr>
        <w:t>in personal education outcomes.</w:t>
      </w:r>
    </w:p>
    <w:p w14:paraId="4E5A1443" w14:textId="77777777" w:rsidR="00677AD5" w:rsidRPr="00776248" w:rsidRDefault="00677AD5" w:rsidP="00776248">
      <w:pPr>
        <w:pStyle w:val="NoSpacing"/>
        <w:numPr>
          <w:ilvl w:val="0"/>
          <w:numId w:val="2"/>
        </w:numPr>
        <w:rPr>
          <w:rFonts w:cstheme="minorHAnsi"/>
        </w:rPr>
      </w:pPr>
      <w:r w:rsidRPr="00776248">
        <w:rPr>
          <w:rFonts w:cstheme="minorHAnsi"/>
        </w:rPr>
        <w:t xml:space="preserve">Ongoing consultation may be required as the students’ needs change. </w:t>
      </w:r>
    </w:p>
    <w:p w14:paraId="70C82089" w14:textId="77777777" w:rsidR="00677AD5" w:rsidRPr="00776248" w:rsidRDefault="00677AD5" w:rsidP="00776248">
      <w:pPr>
        <w:pStyle w:val="NoSpacing"/>
        <w:rPr>
          <w:rFonts w:cstheme="minorHAnsi"/>
        </w:rPr>
      </w:pPr>
    </w:p>
    <w:p w14:paraId="48950B93" w14:textId="77777777" w:rsidR="00677AD5" w:rsidRPr="00776248" w:rsidRDefault="00677AD5" w:rsidP="00776248">
      <w:pPr>
        <w:pStyle w:val="NoSpacing"/>
        <w:numPr>
          <w:ilvl w:val="0"/>
          <w:numId w:val="3"/>
        </w:numPr>
        <w:rPr>
          <w:rFonts w:cstheme="minorHAnsi"/>
        </w:rPr>
      </w:pPr>
      <w:r w:rsidRPr="00776248">
        <w:rPr>
          <w:rFonts w:cstheme="minorHAnsi"/>
          <w:b/>
          <w:bCs/>
        </w:rPr>
        <w:t xml:space="preserve">Plan and implement personalised learning and individualised support measures </w:t>
      </w:r>
    </w:p>
    <w:p w14:paraId="18E9DE25" w14:textId="77777777" w:rsidR="00776248" w:rsidRDefault="00677AD5" w:rsidP="00776248">
      <w:pPr>
        <w:pStyle w:val="NoSpacing"/>
        <w:numPr>
          <w:ilvl w:val="0"/>
          <w:numId w:val="2"/>
        </w:numPr>
        <w:rPr>
          <w:rFonts w:cstheme="minorHAnsi"/>
        </w:rPr>
      </w:pPr>
      <w:r w:rsidRPr="00776248">
        <w:rPr>
          <w:rFonts w:cstheme="minorHAnsi"/>
        </w:rPr>
        <w:t>Identify options and select adjustments, interventions and other supports that will be provided to address the student’s identified learning need</w:t>
      </w:r>
      <w:r w:rsidR="00776248">
        <w:rPr>
          <w:rFonts w:cstheme="minorHAnsi"/>
        </w:rPr>
        <w:t>s and build on their strengths.</w:t>
      </w:r>
    </w:p>
    <w:p w14:paraId="5EFBFFD1" w14:textId="77777777" w:rsidR="00776248" w:rsidRDefault="00677AD5" w:rsidP="00776248">
      <w:pPr>
        <w:pStyle w:val="NoSpacing"/>
        <w:numPr>
          <w:ilvl w:val="0"/>
          <w:numId w:val="2"/>
        </w:numPr>
        <w:rPr>
          <w:rFonts w:cstheme="minorHAnsi"/>
        </w:rPr>
      </w:pPr>
      <w:r w:rsidRPr="00776248">
        <w:rPr>
          <w:rFonts w:cstheme="minorHAnsi"/>
        </w:rPr>
        <w:t>Consider the impact of the adjustments on the student,</w:t>
      </w:r>
      <w:r w:rsidR="00776248">
        <w:rPr>
          <w:rFonts w:cstheme="minorHAnsi"/>
        </w:rPr>
        <w:t xml:space="preserve"> other students and the school.</w:t>
      </w:r>
    </w:p>
    <w:p w14:paraId="0491CE9E" w14:textId="77777777" w:rsidR="00776248" w:rsidRDefault="00677AD5" w:rsidP="00776248">
      <w:pPr>
        <w:pStyle w:val="NoSpacing"/>
        <w:numPr>
          <w:ilvl w:val="0"/>
          <w:numId w:val="2"/>
        </w:numPr>
        <w:rPr>
          <w:rFonts w:cstheme="minorHAnsi"/>
        </w:rPr>
      </w:pPr>
      <w:r w:rsidRPr="00776248">
        <w:rPr>
          <w:rFonts w:cstheme="minorHAnsi"/>
        </w:rPr>
        <w:t>Design age-appropriate learning tasks, r</w:t>
      </w:r>
      <w:r w:rsidR="00776248">
        <w:rPr>
          <w:rFonts w:cstheme="minorHAnsi"/>
        </w:rPr>
        <w:t>esources and learning materials.</w:t>
      </w:r>
    </w:p>
    <w:p w14:paraId="68B04722" w14:textId="77777777" w:rsidR="00776248" w:rsidRDefault="00677AD5" w:rsidP="00776248">
      <w:pPr>
        <w:pStyle w:val="NoSpacing"/>
        <w:numPr>
          <w:ilvl w:val="0"/>
          <w:numId w:val="2"/>
        </w:numPr>
        <w:rPr>
          <w:rFonts w:cstheme="minorHAnsi"/>
        </w:rPr>
      </w:pPr>
      <w:r w:rsidRPr="00776248">
        <w:rPr>
          <w:rFonts w:cstheme="minorHAnsi"/>
        </w:rPr>
        <w:t>Seek any required equipment, assistive technology, or additional resources fo</w:t>
      </w:r>
      <w:r w:rsidR="00776248">
        <w:rPr>
          <w:rFonts w:cstheme="minorHAnsi"/>
        </w:rPr>
        <w:t>r the student’s learning needs.</w:t>
      </w:r>
    </w:p>
    <w:p w14:paraId="4DA5C4FC" w14:textId="77777777" w:rsidR="00776248" w:rsidRDefault="00677AD5" w:rsidP="00776248">
      <w:pPr>
        <w:pStyle w:val="NoSpacing"/>
        <w:numPr>
          <w:ilvl w:val="0"/>
          <w:numId w:val="2"/>
        </w:numPr>
        <w:rPr>
          <w:rFonts w:cstheme="minorHAnsi"/>
        </w:rPr>
      </w:pPr>
      <w:r w:rsidRPr="00776248">
        <w:rPr>
          <w:rFonts w:cstheme="minorHAnsi"/>
        </w:rPr>
        <w:t>Identify and complete pro</w:t>
      </w:r>
      <w:r w:rsidR="00776248">
        <w:rPr>
          <w:rFonts w:cstheme="minorHAnsi"/>
        </w:rPr>
        <w:t>fessional learning if required.</w:t>
      </w:r>
    </w:p>
    <w:p w14:paraId="6B82C505" w14:textId="77777777" w:rsidR="00776248" w:rsidRDefault="00677AD5" w:rsidP="00776248">
      <w:pPr>
        <w:pStyle w:val="NoSpacing"/>
        <w:numPr>
          <w:ilvl w:val="0"/>
          <w:numId w:val="2"/>
        </w:numPr>
        <w:rPr>
          <w:rFonts w:cstheme="minorHAnsi"/>
        </w:rPr>
      </w:pPr>
      <w:r w:rsidRPr="00776248">
        <w:rPr>
          <w:rFonts w:cstheme="minorHAnsi"/>
        </w:rPr>
        <w:t>Select and implement appropriate teaching strategies to facilitate effective learning for the student.</w:t>
      </w:r>
    </w:p>
    <w:p w14:paraId="12CD49FB" w14:textId="77777777" w:rsidR="00776248" w:rsidRPr="00776248" w:rsidRDefault="00677AD5" w:rsidP="00776248">
      <w:pPr>
        <w:pStyle w:val="NoSpacing"/>
        <w:numPr>
          <w:ilvl w:val="0"/>
          <w:numId w:val="2"/>
        </w:numPr>
        <w:rPr>
          <w:rFonts w:cstheme="minorHAnsi"/>
        </w:rPr>
      </w:pPr>
      <w:r w:rsidRPr="00776248">
        <w:rPr>
          <w:rFonts w:cstheme="minorHAnsi"/>
        </w:rPr>
        <w:t>Embed differentiated classroom practice within teaching and learning pro</w:t>
      </w:r>
      <w:r w:rsidR="00776248" w:rsidRPr="00776248">
        <w:rPr>
          <w:rFonts w:cstheme="minorHAnsi"/>
        </w:rPr>
        <w:t>grammes throughout the school.</w:t>
      </w:r>
    </w:p>
    <w:p w14:paraId="689BCAB8" w14:textId="77777777" w:rsidR="00677AD5" w:rsidRPr="00776248" w:rsidRDefault="00677AD5" w:rsidP="00776248">
      <w:pPr>
        <w:pStyle w:val="NoSpacing"/>
        <w:numPr>
          <w:ilvl w:val="0"/>
          <w:numId w:val="2"/>
        </w:numPr>
        <w:rPr>
          <w:rFonts w:cstheme="minorHAnsi"/>
        </w:rPr>
      </w:pPr>
      <w:r w:rsidRPr="00776248">
        <w:rPr>
          <w:rFonts w:cstheme="minorHAnsi"/>
        </w:rPr>
        <w:t xml:space="preserve">Determine a monitoring process and review timeframe. </w:t>
      </w:r>
    </w:p>
    <w:p w14:paraId="3BBCD8F3" w14:textId="77777777" w:rsidR="00677AD5" w:rsidRPr="00776248" w:rsidRDefault="00677AD5" w:rsidP="00776248">
      <w:pPr>
        <w:pStyle w:val="NoSpacing"/>
        <w:rPr>
          <w:rFonts w:cstheme="minorHAnsi"/>
        </w:rPr>
      </w:pPr>
    </w:p>
    <w:p w14:paraId="56DBAF87" w14:textId="77777777" w:rsidR="00677AD5" w:rsidRPr="00776248" w:rsidRDefault="00677AD5" w:rsidP="00EC5781">
      <w:pPr>
        <w:pStyle w:val="NoSpacing"/>
        <w:numPr>
          <w:ilvl w:val="0"/>
          <w:numId w:val="3"/>
        </w:numPr>
        <w:rPr>
          <w:rFonts w:cstheme="minorHAnsi"/>
        </w:rPr>
      </w:pPr>
      <w:r w:rsidRPr="00776248">
        <w:rPr>
          <w:rFonts w:cstheme="minorHAnsi"/>
          <w:b/>
          <w:bCs/>
        </w:rPr>
        <w:t xml:space="preserve">Evaluate the impact of personalised support measures provided to the student </w:t>
      </w:r>
    </w:p>
    <w:p w14:paraId="44E9B24C" w14:textId="77777777" w:rsidR="00677AD5" w:rsidRPr="00776248" w:rsidRDefault="00677AD5" w:rsidP="00EC5781">
      <w:pPr>
        <w:pStyle w:val="NoSpacing"/>
        <w:ind w:left="360"/>
        <w:rPr>
          <w:rFonts w:cstheme="minorHAnsi"/>
        </w:rPr>
      </w:pPr>
      <w:r w:rsidRPr="00776248">
        <w:rPr>
          <w:rFonts w:cstheme="minorHAnsi"/>
        </w:rPr>
        <w:t xml:space="preserve">Support measures provided to the student should be evaluated by the team involved in the planning. The reviews can be discussed and agreed to by the planning members. It is important to review the support measures provided on a regular basis to ensure that the adjustments made are still relevant and required for the student to achieve high quality outcomes, or whether further support measures need to be incorporated. </w:t>
      </w:r>
    </w:p>
    <w:p w14:paraId="5469E8CC" w14:textId="77777777" w:rsidR="00EC5781" w:rsidRDefault="00EC5781" w:rsidP="00776248">
      <w:pPr>
        <w:pStyle w:val="NoSpacing"/>
        <w:rPr>
          <w:rFonts w:cstheme="minorHAnsi"/>
        </w:rPr>
      </w:pPr>
    </w:p>
    <w:p w14:paraId="7E14B61E" w14:textId="77777777" w:rsidR="00677AD5" w:rsidRPr="00776248" w:rsidRDefault="00EC5781" w:rsidP="00EC5781">
      <w:pPr>
        <w:pStyle w:val="NoSpacing"/>
        <w:ind w:left="360"/>
        <w:rPr>
          <w:rFonts w:cstheme="minorHAnsi"/>
        </w:rPr>
      </w:pPr>
      <w:r>
        <w:rPr>
          <w:rFonts w:cstheme="minorHAnsi"/>
        </w:rPr>
        <w:t>I</w:t>
      </w:r>
      <w:r w:rsidR="00677AD5" w:rsidRPr="00776248">
        <w:rPr>
          <w:rFonts w:cstheme="minorHAnsi"/>
        </w:rPr>
        <w:t>f the student requires new adjustments, modifications to equipment, or new resources to support learning and participation, these should be discussed again with the planning team. The focus should always be on the student and how these support measures will assist the student to reach their goals.</w:t>
      </w:r>
    </w:p>
    <w:p w14:paraId="7B9B9F32" w14:textId="77777777" w:rsidR="00CB05CA" w:rsidRPr="00776248" w:rsidRDefault="00CB05CA" w:rsidP="00776248">
      <w:pPr>
        <w:pStyle w:val="NoSpacing"/>
        <w:rPr>
          <w:rFonts w:cstheme="minorHAnsi"/>
          <w:color w:val="000000"/>
        </w:rPr>
      </w:pPr>
    </w:p>
    <w:p w14:paraId="1C373C93" w14:textId="77777777" w:rsidR="00CB05CA" w:rsidRPr="00EC5781" w:rsidRDefault="00EC5781" w:rsidP="00EC5781">
      <w:pPr>
        <w:pStyle w:val="NoSpacing"/>
        <w:ind w:firstLine="360"/>
        <w:rPr>
          <w:rFonts w:cstheme="minorHAnsi"/>
          <w:sz w:val="18"/>
          <w:szCs w:val="18"/>
        </w:rPr>
      </w:pPr>
      <w:r w:rsidRPr="00EC5781">
        <w:rPr>
          <w:rFonts w:cstheme="minorHAnsi"/>
          <w:sz w:val="18"/>
          <w:szCs w:val="18"/>
        </w:rPr>
        <w:t>Ref:</w:t>
      </w:r>
      <w:r w:rsidR="00CB05CA" w:rsidRPr="00EC5781">
        <w:rPr>
          <w:rFonts w:cstheme="minorHAnsi"/>
          <w:sz w:val="18"/>
          <w:szCs w:val="18"/>
        </w:rPr>
        <w:t xml:space="preserve"> </w:t>
      </w:r>
      <w:r w:rsidR="00CB05CA" w:rsidRPr="00EC5781">
        <w:rPr>
          <w:rFonts w:cstheme="minorHAnsi"/>
          <w:i/>
          <w:iCs/>
          <w:sz w:val="18"/>
          <w:szCs w:val="18"/>
        </w:rPr>
        <w:t>Planning for Personalised Learning and Support: A National Resource.</w:t>
      </w:r>
    </w:p>
    <w:p w14:paraId="0E1B8D2D" w14:textId="77777777" w:rsidR="009354B4" w:rsidRDefault="009354B4" w:rsidP="009354B4">
      <w:pPr>
        <w:pStyle w:val="NoSpacing"/>
      </w:pPr>
    </w:p>
    <w:p w14:paraId="5203AC8C" w14:textId="77777777" w:rsidR="009354B4" w:rsidRDefault="009354B4" w:rsidP="009354B4">
      <w:pPr>
        <w:pStyle w:val="NoSpacing"/>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36"/>
      </w:tblGrid>
      <w:tr w:rsidR="009354B4" w14:paraId="6A93F706" w14:textId="77777777" w:rsidTr="00811DC7">
        <w:tc>
          <w:tcPr>
            <w:tcW w:w="10456" w:type="dxa"/>
            <w:shd w:val="clear" w:color="auto" w:fill="D9E2F3" w:themeFill="accent5" w:themeFillTint="33"/>
          </w:tcPr>
          <w:p w14:paraId="71FF4F59" w14:textId="77777777" w:rsidR="009354B4" w:rsidRDefault="009354B4" w:rsidP="00811DC7">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Context</w:t>
            </w:r>
          </w:p>
        </w:tc>
      </w:tr>
    </w:tbl>
    <w:p w14:paraId="49789E62" w14:textId="77777777" w:rsidR="009354B4" w:rsidRDefault="009354B4" w:rsidP="009354B4">
      <w:pPr>
        <w:pStyle w:val="Default"/>
        <w:rPr>
          <w:rFonts w:asciiTheme="minorHAnsi" w:hAnsiTheme="minorHAnsi" w:cstheme="minorHAnsi"/>
          <w:b/>
          <w:bCs/>
          <w:color w:val="auto"/>
          <w:sz w:val="28"/>
          <w:szCs w:val="28"/>
        </w:rPr>
      </w:pPr>
    </w:p>
    <w:p w14:paraId="33610373" w14:textId="77777777" w:rsidR="00D73DF7" w:rsidRDefault="00D73DF7" w:rsidP="00776248">
      <w:pPr>
        <w:pStyle w:val="NoSpacing"/>
        <w:rPr>
          <w:rFonts w:cstheme="minorHAnsi"/>
        </w:rPr>
      </w:pPr>
      <w:r w:rsidRPr="00776248">
        <w:rPr>
          <w:rFonts w:cstheme="minorHAnsi"/>
        </w:rPr>
        <w:t>Under the Disability Discrimination Act 1992 (DDA) and the Disability Standards for Education 2005 all Australian schools have obligations to ensure that students with disability are able to access and participate in education on the same basis as students without disability. All schools and teachers are expected to provide an inclusive education for all students. Learning and Support is provided in every school to cater for the needs of students with disability (diagnosed or undiagnosed) and the needs of students experiencing difficulties in learning, whether due to academic, behaviour or social issues.</w:t>
      </w:r>
    </w:p>
    <w:p w14:paraId="2BCE1132" w14:textId="77777777" w:rsidR="007A2378" w:rsidRDefault="007A2378" w:rsidP="00776248">
      <w:pPr>
        <w:pStyle w:val="NoSpacing"/>
        <w:rPr>
          <w:rFonts w:cstheme="minorHAnsi"/>
        </w:rPr>
      </w:pPr>
    </w:p>
    <w:p w14:paraId="1B766A68" w14:textId="77777777" w:rsidR="00D73DF7" w:rsidRPr="00776248" w:rsidRDefault="00D73DF7" w:rsidP="00776248">
      <w:pPr>
        <w:pStyle w:val="NoSpacing"/>
        <w:rPr>
          <w:rFonts w:cstheme="minorHAnsi"/>
        </w:rPr>
      </w:pPr>
      <w:r w:rsidRPr="007A2378">
        <w:rPr>
          <w:rFonts w:cstheme="minorHAnsi"/>
        </w:rPr>
        <w:t>Schools use their allocations</w:t>
      </w:r>
      <w:r w:rsidRPr="00776248">
        <w:rPr>
          <w:rFonts w:cstheme="minorHAnsi"/>
        </w:rPr>
        <w:t xml:space="preserve"> of learning and support resources to personalise the learning for the individual needs of their students. Teaching and learning can be adjusted in many ways, based on every student's unique needs, to enable students with disability and additional learning and support needs to enjoy the same opportunities and choices in their education as their peers.</w:t>
      </w:r>
    </w:p>
    <w:p w14:paraId="28DCD6F3" w14:textId="77777777" w:rsidR="00D73DF7" w:rsidRPr="00776248" w:rsidRDefault="00D73DF7" w:rsidP="00776248">
      <w:pPr>
        <w:pStyle w:val="NoSpacing"/>
        <w:rPr>
          <w:rFonts w:cstheme="minorHAnsi"/>
        </w:rPr>
      </w:pPr>
    </w:p>
    <w:p w14:paraId="3B2EE079" w14:textId="77777777" w:rsidR="00D73DF7" w:rsidRPr="00776248" w:rsidRDefault="00D73DF7" w:rsidP="00776248">
      <w:pPr>
        <w:pStyle w:val="NoSpacing"/>
        <w:rPr>
          <w:rFonts w:cstheme="minorHAnsi"/>
        </w:rPr>
      </w:pPr>
      <w:r w:rsidRPr="00776248">
        <w:rPr>
          <w:rFonts w:cstheme="minorHAnsi"/>
        </w:rPr>
        <w:t>Adjustments are made in close consultation with students and their parents and carers and are regularly reviewed to assess their effectiveness and to identify any need for changes.</w:t>
      </w:r>
    </w:p>
    <w:p w14:paraId="106664A4" w14:textId="77777777" w:rsidR="00D73DF7" w:rsidRDefault="00D73DF7" w:rsidP="00776248">
      <w:pPr>
        <w:pStyle w:val="NoSpacing"/>
        <w:rPr>
          <w:rFonts w:cstheme="minorHAnsi"/>
        </w:rPr>
      </w:pPr>
      <w:r w:rsidRPr="00776248">
        <w:rPr>
          <w:rFonts w:cstheme="minorHAnsi"/>
        </w:rPr>
        <w:lastRenderedPageBreak/>
        <w:t>The first point of contact is the school's learning and support team. Learning and support teams include key personnel involved in supporting students wi</w:t>
      </w:r>
      <w:r w:rsidR="007A2378">
        <w:rPr>
          <w:rFonts w:cstheme="minorHAnsi"/>
        </w:rPr>
        <w:t>th disability, and additional</w:t>
      </w:r>
      <w:r w:rsidRPr="00776248">
        <w:rPr>
          <w:rFonts w:cstheme="minorHAnsi"/>
        </w:rPr>
        <w:t xml:space="preserve"> learning and support needs.</w:t>
      </w:r>
    </w:p>
    <w:p w14:paraId="432FA385" w14:textId="77777777" w:rsidR="007A2378" w:rsidRDefault="007A2378" w:rsidP="00776248">
      <w:pPr>
        <w:pStyle w:val="NoSpacing"/>
        <w:rPr>
          <w:rFonts w:cstheme="minorHAnsi"/>
        </w:rPr>
      </w:pPr>
    </w:p>
    <w:p w14:paraId="15A10B26" w14:textId="77777777" w:rsidR="007A2378" w:rsidRPr="007A2378" w:rsidRDefault="007A2378" w:rsidP="007A2378">
      <w:pPr>
        <w:pStyle w:val="NoSpacing"/>
        <w:rPr>
          <w:rFonts w:cstheme="minorHAnsi"/>
        </w:rPr>
      </w:pPr>
      <w:r w:rsidRPr="007A2378">
        <w:rPr>
          <w:rFonts w:cstheme="minorHAnsi"/>
        </w:rPr>
        <w:t>Our school community is enriched by its diversity which includes students with disability, those who id</w:t>
      </w:r>
      <w:r>
        <w:rPr>
          <w:rFonts w:cstheme="minorHAnsi"/>
        </w:rPr>
        <w:t>entify as Aboriginal, and approximately 35</w:t>
      </w:r>
      <w:r w:rsidRPr="007A2378">
        <w:rPr>
          <w:rFonts w:cstheme="minorHAnsi"/>
        </w:rPr>
        <w:t>% of our students are from a language background other than English. The Learning and Support Team facilitates a whole school approach to meeting the needs of every student under departmental and government policy.</w:t>
      </w:r>
    </w:p>
    <w:p w14:paraId="5E355E82" w14:textId="77777777" w:rsidR="007A2378" w:rsidRPr="007A2378" w:rsidRDefault="007A2378" w:rsidP="007A2378">
      <w:pPr>
        <w:pStyle w:val="NoSpacing"/>
        <w:rPr>
          <w:rFonts w:cstheme="minorHAnsi"/>
        </w:rPr>
      </w:pPr>
    </w:p>
    <w:p w14:paraId="407799C9" w14:textId="77777777" w:rsidR="0069350B" w:rsidRDefault="007A2378" w:rsidP="0069350B">
      <w:pPr>
        <w:pStyle w:val="NoSpacing"/>
        <w:rPr>
          <w:rFonts w:cstheme="minorHAnsi"/>
        </w:rPr>
      </w:pPr>
      <w:r w:rsidRPr="007A2378">
        <w:rPr>
          <w:rFonts w:cstheme="minorHAnsi"/>
        </w:rPr>
        <w:t>The Lear</w:t>
      </w:r>
      <w:r>
        <w:rPr>
          <w:rFonts w:cstheme="minorHAnsi"/>
        </w:rPr>
        <w:t>ning and Support Team</w:t>
      </w:r>
      <w:r w:rsidR="0069350B">
        <w:rPr>
          <w:rFonts w:cstheme="minorHAnsi"/>
        </w:rPr>
        <w:t xml:space="preserve"> (LST)</w:t>
      </w:r>
      <w:r>
        <w:rPr>
          <w:rFonts w:cstheme="minorHAnsi"/>
        </w:rPr>
        <w:t xml:space="preserve"> </w:t>
      </w:r>
      <w:r w:rsidR="0069350B">
        <w:rPr>
          <w:rFonts w:cstheme="minorHAnsi"/>
        </w:rPr>
        <w:t xml:space="preserve">at </w:t>
      </w:r>
      <w:r>
        <w:rPr>
          <w:rFonts w:cstheme="minorHAnsi"/>
        </w:rPr>
        <w:t>Hunters Hill</w:t>
      </w:r>
      <w:r w:rsidR="0069350B">
        <w:rPr>
          <w:rFonts w:cstheme="minorHAnsi"/>
        </w:rPr>
        <w:t xml:space="preserve"> Public School is a</w:t>
      </w:r>
      <w:r w:rsidR="0069350B" w:rsidRPr="0069350B">
        <w:rPr>
          <w:rFonts w:cstheme="minorHAnsi"/>
        </w:rPr>
        <w:t xml:space="preserve"> whole school planning and support mechanism. It is formed with the purpose of addressing the learning and support needs of students through the coordination, development, implementation, monitoring and evaluation of educational programs.</w:t>
      </w:r>
    </w:p>
    <w:p w14:paraId="475397D3" w14:textId="77777777" w:rsidR="0069350B" w:rsidRPr="0069350B" w:rsidRDefault="0069350B" w:rsidP="0069350B">
      <w:pPr>
        <w:pStyle w:val="NoSpacing"/>
        <w:rPr>
          <w:rFonts w:cstheme="minorHAnsi"/>
        </w:rPr>
      </w:pPr>
    </w:p>
    <w:p w14:paraId="6CF45164" w14:textId="77777777" w:rsidR="0069350B" w:rsidRDefault="0069350B" w:rsidP="0069350B">
      <w:pPr>
        <w:pStyle w:val="NoSpacing"/>
        <w:rPr>
          <w:rFonts w:cstheme="minorHAnsi"/>
        </w:rPr>
      </w:pPr>
      <w:r w:rsidRPr="0069350B">
        <w:rPr>
          <w:rFonts w:cstheme="minorHAnsi"/>
        </w:rPr>
        <w:t>A p</w:t>
      </w:r>
      <w:r>
        <w:rPr>
          <w:rFonts w:cstheme="minorHAnsi"/>
        </w:rPr>
        <w:t>rime function of the LST</w:t>
      </w:r>
      <w:r w:rsidRPr="0069350B">
        <w:rPr>
          <w:rFonts w:cstheme="minorHAnsi"/>
        </w:rPr>
        <w:t xml:space="preserve"> is to ensure that the needs of all students are being met. Using a three-tiered model of support addressing universal, targeted and intensive supports for teachers and students, teachers aim to provide a fully inclusive education.</w:t>
      </w:r>
    </w:p>
    <w:p w14:paraId="73E35E10" w14:textId="77777777" w:rsidR="0069350B" w:rsidRPr="0069350B" w:rsidRDefault="0069350B" w:rsidP="0069350B">
      <w:pPr>
        <w:pStyle w:val="NoSpacing"/>
        <w:rPr>
          <w:rFonts w:cstheme="minorHAnsi"/>
        </w:rPr>
      </w:pPr>
    </w:p>
    <w:p w14:paraId="749C8C03" w14:textId="77777777" w:rsidR="0069350B" w:rsidRDefault="0069350B" w:rsidP="0069350B">
      <w:pPr>
        <w:pStyle w:val="NoSpacing"/>
        <w:rPr>
          <w:rFonts w:cstheme="minorHAnsi"/>
        </w:rPr>
      </w:pPr>
      <w:r w:rsidRPr="0069350B">
        <w:rPr>
          <w:rFonts w:cstheme="minorHAnsi"/>
        </w:rPr>
        <w:t>The Learning and Support Team will:</w:t>
      </w:r>
    </w:p>
    <w:p w14:paraId="34B44733" w14:textId="77777777" w:rsidR="0069350B" w:rsidRPr="0069350B" w:rsidRDefault="0069350B" w:rsidP="0069350B">
      <w:pPr>
        <w:pStyle w:val="NoSpacing"/>
        <w:rPr>
          <w:rFonts w:cstheme="minorHAnsi"/>
        </w:rPr>
      </w:pPr>
    </w:p>
    <w:p w14:paraId="031C4FF7" w14:textId="77777777" w:rsidR="0069350B" w:rsidRPr="0069350B" w:rsidRDefault="0069350B" w:rsidP="00947FF0">
      <w:pPr>
        <w:pStyle w:val="NoSpacing"/>
        <w:numPr>
          <w:ilvl w:val="0"/>
          <w:numId w:val="2"/>
        </w:numPr>
        <w:rPr>
          <w:rFonts w:cstheme="minorHAnsi"/>
        </w:rPr>
      </w:pPr>
      <w:r w:rsidRPr="0069350B">
        <w:rPr>
          <w:rFonts w:cstheme="minorHAnsi"/>
        </w:rPr>
        <w:t>enable coordination of support</w:t>
      </w:r>
      <w:r>
        <w:rPr>
          <w:rFonts w:cstheme="minorHAnsi"/>
        </w:rPr>
        <w:t>;</w:t>
      </w:r>
    </w:p>
    <w:p w14:paraId="70346170" w14:textId="77777777" w:rsidR="0069350B" w:rsidRPr="0069350B" w:rsidRDefault="0069350B" w:rsidP="00947FF0">
      <w:pPr>
        <w:pStyle w:val="NoSpacing"/>
        <w:numPr>
          <w:ilvl w:val="0"/>
          <w:numId w:val="2"/>
        </w:numPr>
        <w:rPr>
          <w:rFonts w:cstheme="minorHAnsi"/>
        </w:rPr>
      </w:pPr>
      <w:r w:rsidRPr="0069350B">
        <w:rPr>
          <w:rFonts w:cstheme="minorHAnsi"/>
        </w:rPr>
        <w:t>enhance collaboration and provide collegial support to school personnel and the wider community</w:t>
      </w:r>
      <w:r>
        <w:rPr>
          <w:rFonts w:cstheme="minorHAnsi"/>
        </w:rPr>
        <w:t>;</w:t>
      </w:r>
    </w:p>
    <w:p w14:paraId="248AF410" w14:textId="77777777" w:rsidR="00947FF0" w:rsidRDefault="0069350B" w:rsidP="0069350B">
      <w:pPr>
        <w:pStyle w:val="NoSpacing"/>
        <w:numPr>
          <w:ilvl w:val="0"/>
          <w:numId w:val="2"/>
        </w:numPr>
        <w:rPr>
          <w:rFonts w:cstheme="minorHAnsi"/>
        </w:rPr>
      </w:pPr>
      <w:r w:rsidRPr="0069350B">
        <w:rPr>
          <w:rFonts w:cstheme="minorHAnsi"/>
        </w:rPr>
        <w:t>ensure a whole-school and ongoing plan is implemented to meet the needs of students with additional learning and support needs</w:t>
      </w:r>
      <w:r>
        <w:rPr>
          <w:rFonts w:cstheme="minorHAnsi"/>
        </w:rPr>
        <w:t>;</w:t>
      </w:r>
    </w:p>
    <w:p w14:paraId="01C1C349" w14:textId="77777777" w:rsidR="00947FF0" w:rsidRDefault="0069350B" w:rsidP="0069350B">
      <w:pPr>
        <w:pStyle w:val="NoSpacing"/>
        <w:numPr>
          <w:ilvl w:val="0"/>
          <w:numId w:val="2"/>
        </w:numPr>
        <w:rPr>
          <w:rFonts w:cstheme="minorHAnsi"/>
        </w:rPr>
      </w:pPr>
      <w:r w:rsidRPr="00947FF0">
        <w:rPr>
          <w:rFonts w:cstheme="minorHAnsi"/>
        </w:rPr>
        <w:t>establish guidance and support systems for all staff in order that they can cater for students with additional learning and support needs;</w:t>
      </w:r>
    </w:p>
    <w:p w14:paraId="016D8736" w14:textId="77777777" w:rsidR="0069350B" w:rsidRPr="00947FF0" w:rsidRDefault="0069350B" w:rsidP="0069350B">
      <w:pPr>
        <w:pStyle w:val="NoSpacing"/>
        <w:numPr>
          <w:ilvl w:val="0"/>
          <w:numId w:val="2"/>
        </w:numPr>
        <w:rPr>
          <w:rFonts w:cstheme="minorHAnsi"/>
        </w:rPr>
      </w:pPr>
      <w:r w:rsidRPr="00947FF0">
        <w:rPr>
          <w:rFonts w:cstheme="minorHAnsi"/>
        </w:rPr>
        <w:t>ensure that implemented programs are based on current research and best practice.</w:t>
      </w:r>
    </w:p>
    <w:p w14:paraId="61E8E53B" w14:textId="77777777" w:rsidR="0069350B" w:rsidRPr="0069350B" w:rsidRDefault="0069350B" w:rsidP="0069350B">
      <w:pPr>
        <w:pStyle w:val="NoSpacing"/>
        <w:rPr>
          <w:rFonts w:cstheme="minorHAnsi"/>
        </w:rPr>
      </w:pPr>
    </w:p>
    <w:p w14:paraId="3EAEE544" w14:textId="77777777" w:rsidR="0069350B" w:rsidRPr="00776248" w:rsidRDefault="0069350B" w:rsidP="0069350B">
      <w:pPr>
        <w:pStyle w:val="NoSpacing"/>
        <w:rPr>
          <w:rFonts w:cstheme="minorHAnsi"/>
        </w:rPr>
      </w:pPr>
      <w:r w:rsidRPr="0069350B">
        <w:rPr>
          <w:rFonts w:cstheme="minorHAnsi"/>
        </w:rPr>
        <w:t>Three-tiered model of support:</w:t>
      </w:r>
    </w:p>
    <w:p w14:paraId="569E2A75" w14:textId="77777777" w:rsidR="00D73DF7" w:rsidRDefault="00D73DF7" w:rsidP="001255FC">
      <w:pPr>
        <w:rPr>
          <w:rFonts w:cstheme="minorHAnsi"/>
        </w:rPr>
      </w:pPr>
    </w:p>
    <w:p w14:paraId="0CCFB2A8" w14:textId="77777777" w:rsidR="0069350B" w:rsidRDefault="00CB3D4F" w:rsidP="001255FC">
      <w:pPr>
        <w:rPr>
          <w:rFonts w:cstheme="minorHAnsi"/>
        </w:rPr>
      </w:pPr>
      <w:r>
        <w:rPr>
          <w:rFonts w:cstheme="minorHAnsi"/>
          <w:noProof/>
          <w:lang w:eastAsia="en-AU"/>
        </w:rPr>
        <w:drawing>
          <wp:inline distT="0" distB="0" distL="0" distR="0" wp14:anchorId="0B965693" wp14:editId="2183EC38">
            <wp:extent cx="6029325" cy="483452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REE TIERED SUPPORT.png"/>
                    <pic:cNvPicPr/>
                  </pic:nvPicPr>
                  <pic:blipFill>
                    <a:blip r:embed="rId7">
                      <a:extLst>
                        <a:ext uri="{28A0092B-C50C-407E-A947-70E740481C1C}">
                          <a14:useLocalDpi xmlns:a14="http://schemas.microsoft.com/office/drawing/2010/main" val="0"/>
                        </a:ext>
                      </a:extLst>
                    </a:blip>
                    <a:stretch>
                      <a:fillRect/>
                    </a:stretch>
                  </pic:blipFill>
                  <pic:spPr>
                    <a:xfrm>
                      <a:off x="0" y="0"/>
                      <a:ext cx="6064678" cy="4862869"/>
                    </a:xfrm>
                    <a:prstGeom prst="rect">
                      <a:avLst/>
                    </a:prstGeom>
                  </pic:spPr>
                </pic:pic>
              </a:graphicData>
            </a:graphic>
          </wp:inline>
        </w:drawing>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36"/>
      </w:tblGrid>
      <w:tr w:rsidR="00DB5FF4" w14:paraId="4D628F15" w14:textId="77777777" w:rsidTr="00DB5FF4">
        <w:tc>
          <w:tcPr>
            <w:tcW w:w="10436" w:type="dxa"/>
            <w:shd w:val="clear" w:color="auto" w:fill="D9E2F3" w:themeFill="accent5" w:themeFillTint="33"/>
          </w:tcPr>
          <w:p w14:paraId="17059CF1" w14:textId="77777777" w:rsidR="00DB5FF4" w:rsidRDefault="00DB5FF4" w:rsidP="00811DC7">
            <w:pPr>
              <w:pStyle w:val="Default"/>
              <w:rPr>
                <w:rFonts w:asciiTheme="minorHAnsi" w:hAnsiTheme="minorHAnsi" w:cstheme="minorHAnsi"/>
                <w:b/>
                <w:bCs/>
                <w:color w:val="auto"/>
                <w:sz w:val="28"/>
                <w:szCs w:val="28"/>
              </w:rPr>
            </w:pPr>
            <w:r w:rsidRPr="00947FF0">
              <w:rPr>
                <w:rFonts w:asciiTheme="minorHAnsi" w:hAnsiTheme="minorHAnsi" w:cstheme="minorHAnsi"/>
                <w:b/>
                <w:bCs/>
                <w:color w:val="auto"/>
                <w:sz w:val="28"/>
                <w:szCs w:val="28"/>
              </w:rPr>
              <w:lastRenderedPageBreak/>
              <w:t>Learning and Support Team Members</w:t>
            </w:r>
          </w:p>
        </w:tc>
      </w:tr>
    </w:tbl>
    <w:p w14:paraId="5918080C" w14:textId="77777777" w:rsidR="00DB5FF4" w:rsidRDefault="00DB5FF4" w:rsidP="00DB5FF4">
      <w:pPr>
        <w:pStyle w:val="Default"/>
        <w:rPr>
          <w:rFonts w:asciiTheme="minorHAnsi" w:hAnsiTheme="minorHAnsi" w:cstheme="minorHAnsi"/>
          <w:b/>
          <w:bCs/>
          <w:color w:val="auto"/>
          <w:sz w:val="28"/>
          <w:szCs w:val="28"/>
        </w:rPr>
      </w:pPr>
    </w:p>
    <w:p w14:paraId="09F99206" w14:textId="77777777" w:rsidR="00DB5FF4" w:rsidRPr="00DB5FF4" w:rsidRDefault="00DB5FF4" w:rsidP="00DB5FF4">
      <w:pPr>
        <w:rPr>
          <w:rFonts w:cstheme="minorHAnsi"/>
        </w:rPr>
      </w:pPr>
      <w:r w:rsidRPr="00DB5FF4">
        <w:rPr>
          <w:rFonts w:cstheme="minorHAnsi"/>
        </w:rPr>
        <w:t>In principle every teacher is a member of the Learning and Support Team. However, their participation level will vary depending on the students being supported and whether the current focus is a universal, targeted or intensive support.</w:t>
      </w:r>
    </w:p>
    <w:p w14:paraId="4663A59A" w14:textId="77777777" w:rsidR="00DB5FF4" w:rsidRPr="00DB5FF4" w:rsidRDefault="00DB5FF4" w:rsidP="00DB5FF4">
      <w:pPr>
        <w:rPr>
          <w:rFonts w:cstheme="minorHAnsi"/>
        </w:rPr>
      </w:pPr>
      <w:r w:rsidRPr="00DB5FF4">
        <w:rPr>
          <w:rFonts w:cstheme="minorHAnsi"/>
        </w:rPr>
        <w:t>The core members of the Learning and Support Team will include:</w:t>
      </w:r>
    </w:p>
    <w:p w14:paraId="77D4F256" w14:textId="77777777" w:rsidR="00DB5FF4" w:rsidRPr="00DB5FF4" w:rsidRDefault="00947FF0" w:rsidP="00DB5FF4">
      <w:pPr>
        <w:rPr>
          <w:rFonts w:cstheme="minorHAnsi"/>
        </w:rPr>
      </w:pPr>
      <w:r>
        <w:rPr>
          <w:rFonts w:cstheme="minorHAnsi"/>
        </w:rPr>
        <w:t>• the Principal;</w:t>
      </w:r>
    </w:p>
    <w:p w14:paraId="3F61D4F0" w14:textId="77777777" w:rsidR="00DB5FF4" w:rsidRPr="00DB5FF4" w:rsidRDefault="00947FF0" w:rsidP="00DB5FF4">
      <w:pPr>
        <w:rPr>
          <w:rFonts w:cstheme="minorHAnsi"/>
        </w:rPr>
      </w:pPr>
      <w:r>
        <w:rPr>
          <w:rFonts w:cstheme="minorHAnsi"/>
        </w:rPr>
        <w:t>• the Learning and Support Team C</w:t>
      </w:r>
      <w:r w:rsidR="00DB5FF4" w:rsidRPr="00DB5FF4">
        <w:rPr>
          <w:rFonts w:cstheme="minorHAnsi"/>
        </w:rPr>
        <w:t>oordinator</w:t>
      </w:r>
      <w:r>
        <w:rPr>
          <w:rFonts w:cstheme="minorHAnsi"/>
        </w:rPr>
        <w:t>;</w:t>
      </w:r>
    </w:p>
    <w:p w14:paraId="2732D33B" w14:textId="77777777" w:rsidR="00DB5FF4" w:rsidRPr="00DB5FF4" w:rsidRDefault="00DB5FF4" w:rsidP="00DB5FF4">
      <w:pPr>
        <w:rPr>
          <w:rFonts w:cstheme="minorHAnsi"/>
        </w:rPr>
      </w:pPr>
      <w:r w:rsidRPr="00DB5FF4">
        <w:rPr>
          <w:rFonts w:cstheme="minorHAnsi"/>
        </w:rPr>
        <w:t xml:space="preserve">• </w:t>
      </w:r>
      <w:r w:rsidR="00947FF0">
        <w:rPr>
          <w:rFonts w:cstheme="minorHAnsi"/>
        </w:rPr>
        <w:t xml:space="preserve">the </w:t>
      </w:r>
      <w:r w:rsidRPr="00DB5FF4">
        <w:rPr>
          <w:rFonts w:cstheme="minorHAnsi"/>
        </w:rPr>
        <w:t>School Counsellor</w:t>
      </w:r>
      <w:r w:rsidR="00947FF0">
        <w:rPr>
          <w:rFonts w:cstheme="minorHAnsi"/>
        </w:rPr>
        <w:t>;</w:t>
      </w:r>
    </w:p>
    <w:p w14:paraId="63DE4251" w14:textId="77777777" w:rsidR="00DB5FF4" w:rsidRPr="00DB5FF4" w:rsidRDefault="00947FF0" w:rsidP="00DB5FF4">
      <w:pPr>
        <w:rPr>
          <w:rFonts w:cstheme="minorHAnsi"/>
        </w:rPr>
      </w:pPr>
      <w:r>
        <w:rPr>
          <w:rFonts w:cstheme="minorHAnsi"/>
        </w:rPr>
        <w:t>• a teacher representative of each s</w:t>
      </w:r>
      <w:r w:rsidR="00DB5FF4" w:rsidRPr="00DB5FF4">
        <w:rPr>
          <w:rFonts w:cstheme="minorHAnsi"/>
        </w:rPr>
        <w:t>tage within the school</w:t>
      </w:r>
      <w:r>
        <w:rPr>
          <w:rFonts w:cstheme="minorHAnsi"/>
        </w:rPr>
        <w:t>;</w:t>
      </w:r>
    </w:p>
    <w:p w14:paraId="60A30CFE" w14:textId="77777777" w:rsidR="00DB5FF4" w:rsidRPr="00DB5FF4" w:rsidRDefault="00947FF0" w:rsidP="00DB5FF4">
      <w:pPr>
        <w:rPr>
          <w:rFonts w:cstheme="minorHAnsi"/>
        </w:rPr>
      </w:pPr>
      <w:r>
        <w:rPr>
          <w:rFonts w:cstheme="minorHAnsi"/>
        </w:rPr>
        <w:t>• a teacher representative of teacher support staff within the school</w:t>
      </w:r>
      <w:r w:rsidR="00AB2CA3">
        <w:rPr>
          <w:rFonts w:cstheme="minorHAnsi"/>
        </w:rPr>
        <w:t>, and the Learning and Support Teacher (LaST)</w:t>
      </w:r>
      <w:r>
        <w:rPr>
          <w:rFonts w:cstheme="minorHAnsi"/>
        </w:rPr>
        <w:t>.</w:t>
      </w:r>
    </w:p>
    <w:p w14:paraId="6A3657DE" w14:textId="77777777" w:rsidR="00DB5FF4" w:rsidRDefault="00DB5FF4" w:rsidP="00DB5FF4">
      <w:pPr>
        <w:rPr>
          <w:rFonts w:cstheme="minorHAnsi"/>
        </w:rPr>
      </w:pPr>
      <w:r w:rsidRPr="00DB5FF4">
        <w:rPr>
          <w:rFonts w:cstheme="minorHAnsi"/>
        </w:rPr>
        <w:t xml:space="preserve">Other personnel may </w:t>
      </w:r>
      <w:r w:rsidR="00947FF0">
        <w:rPr>
          <w:rFonts w:cstheme="minorHAnsi"/>
        </w:rPr>
        <w:t>be invited to attend meetings as</w:t>
      </w:r>
      <w:r w:rsidRPr="00DB5FF4">
        <w:rPr>
          <w:rFonts w:cstheme="minorHAnsi"/>
        </w:rPr>
        <w:t xml:space="preserve"> appropriate.</w:t>
      </w:r>
    </w:p>
    <w:p w14:paraId="41D5D98F" w14:textId="77777777" w:rsidR="00DB5FF4" w:rsidRDefault="00DB5FF4" w:rsidP="00DB5FF4">
      <w:pPr>
        <w:pStyle w:val="NoSpacing"/>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36"/>
      </w:tblGrid>
      <w:tr w:rsidR="00DB5FF4" w14:paraId="0390823A" w14:textId="77777777" w:rsidTr="00811DC7">
        <w:tc>
          <w:tcPr>
            <w:tcW w:w="10456" w:type="dxa"/>
            <w:shd w:val="clear" w:color="auto" w:fill="D9E2F3" w:themeFill="accent5" w:themeFillTint="33"/>
          </w:tcPr>
          <w:p w14:paraId="44080ABB" w14:textId="77777777" w:rsidR="00DB5FF4" w:rsidRDefault="00DB5FF4" w:rsidP="00811DC7">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Roles</w:t>
            </w:r>
          </w:p>
        </w:tc>
      </w:tr>
    </w:tbl>
    <w:p w14:paraId="59E099D3" w14:textId="77777777" w:rsidR="00DB5FF4" w:rsidRDefault="00DB5FF4" w:rsidP="00DB5FF4">
      <w:pPr>
        <w:pStyle w:val="Default"/>
        <w:rPr>
          <w:rFonts w:asciiTheme="minorHAnsi" w:hAnsiTheme="minorHAnsi" w:cstheme="minorHAnsi"/>
          <w:b/>
          <w:bCs/>
          <w:color w:val="auto"/>
          <w:sz w:val="28"/>
          <w:szCs w:val="28"/>
        </w:rPr>
      </w:pPr>
    </w:p>
    <w:p w14:paraId="187A1AAE" w14:textId="77777777" w:rsidR="00DB5FF4" w:rsidRPr="00DB5FF4" w:rsidRDefault="00D10CB2" w:rsidP="00DB5FF4">
      <w:pPr>
        <w:rPr>
          <w:rFonts w:cstheme="minorHAnsi"/>
        </w:rPr>
      </w:pPr>
      <w:r>
        <w:rPr>
          <w:rFonts w:cstheme="minorHAnsi"/>
        </w:rPr>
        <w:t>The following roles specifically apply to</w:t>
      </w:r>
      <w:r w:rsidR="00DB5FF4" w:rsidRPr="00DB5FF4">
        <w:rPr>
          <w:rFonts w:cstheme="minorHAnsi"/>
        </w:rPr>
        <w:t xml:space="preserve"> members of the Learning and Sup</w:t>
      </w:r>
      <w:r w:rsidR="00947FF0">
        <w:rPr>
          <w:rFonts w:cstheme="minorHAnsi"/>
        </w:rPr>
        <w:t>port Team.</w:t>
      </w:r>
    </w:p>
    <w:p w14:paraId="1F5E55B0" w14:textId="77777777" w:rsidR="00DB5FF4" w:rsidRPr="00947FF0" w:rsidRDefault="00947FF0" w:rsidP="00DB5FF4">
      <w:pPr>
        <w:rPr>
          <w:rFonts w:cstheme="minorHAnsi"/>
          <w:b/>
        </w:rPr>
      </w:pPr>
      <w:r w:rsidRPr="00947FF0">
        <w:rPr>
          <w:rFonts w:cstheme="minorHAnsi"/>
          <w:b/>
        </w:rPr>
        <w:t>Principal</w:t>
      </w:r>
    </w:p>
    <w:p w14:paraId="0109F790" w14:textId="77777777" w:rsidR="00947FF0" w:rsidRDefault="00D10CB2" w:rsidP="00DB5FF4">
      <w:pPr>
        <w:pStyle w:val="ListParagraph"/>
        <w:numPr>
          <w:ilvl w:val="0"/>
          <w:numId w:val="2"/>
        </w:numPr>
        <w:rPr>
          <w:rFonts w:cstheme="minorHAnsi"/>
        </w:rPr>
      </w:pPr>
      <w:r>
        <w:rPr>
          <w:rFonts w:cstheme="minorHAnsi"/>
        </w:rPr>
        <w:t>E</w:t>
      </w:r>
      <w:r w:rsidR="00DB5FF4" w:rsidRPr="00947FF0">
        <w:rPr>
          <w:rFonts w:cstheme="minorHAnsi"/>
        </w:rPr>
        <w:t>nsures recommendations of Learning and Support Team are included in the School Plan</w:t>
      </w:r>
      <w:r>
        <w:rPr>
          <w:rFonts w:cstheme="minorHAnsi"/>
        </w:rPr>
        <w:t>.</w:t>
      </w:r>
    </w:p>
    <w:p w14:paraId="766B12BF" w14:textId="77777777" w:rsidR="00947FF0" w:rsidRDefault="00D10CB2" w:rsidP="00DB5FF4">
      <w:pPr>
        <w:pStyle w:val="ListParagraph"/>
        <w:numPr>
          <w:ilvl w:val="0"/>
          <w:numId w:val="2"/>
        </w:numPr>
        <w:rPr>
          <w:rFonts w:cstheme="minorHAnsi"/>
        </w:rPr>
      </w:pPr>
      <w:r>
        <w:rPr>
          <w:rFonts w:cstheme="minorHAnsi"/>
        </w:rPr>
        <w:t>O</w:t>
      </w:r>
      <w:r w:rsidR="00DB5FF4" w:rsidRPr="00947FF0">
        <w:rPr>
          <w:rFonts w:cstheme="minorHAnsi"/>
        </w:rPr>
        <w:t>versees th</w:t>
      </w:r>
      <w:r w:rsidR="00947FF0">
        <w:rPr>
          <w:rFonts w:cstheme="minorHAnsi"/>
        </w:rPr>
        <w:t>e organisation of learning and s</w:t>
      </w:r>
      <w:r w:rsidR="00DB5FF4" w:rsidRPr="00947FF0">
        <w:rPr>
          <w:rFonts w:cstheme="minorHAnsi"/>
        </w:rPr>
        <w:t>upport in the school, prioritisation of support resources, and allocation of flexible funding</w:t>
      </w:r>
      <w:r>
        <w:rPr>
          <w:rFonts w:cstheme="minorHAnsi"/>
        </w:rPr>
        <w:t>.</w:t>
      </w:r>
    </w:p>
    <w:p w14:paraId="04BB1583" w14:textId="77777777" w:rsidR="00DB5FF4" w:rsidRDefault="00D10CB2" w:rsidP="00DB5FF4">
      <w:pPr>
        <w:pStyle w:val="ListParagraph"/>
        <w:numPr>
          <w:ilvl w:val="0"/>
          <w:numId w:val="2"/>
        </w:numPr>
        <w:rPr>
          <w:rFonts w:cstheme="minorHAnsi"/>
        </w:rPr>
      </w:pPr>
      <w:r>
        <w:rPr>
          <w:rFonts w:cstheme="minorHAnsi"/>
        </w:rPr>
        <w:t>D</w:t>
      </w:r>
      <w:r w:rsidR="00947FF0">
        <w:rPr>
          <w:rFonts w:cstheme="minorHAnsi"/>
        </w:rPr>
        <w:t>etermine</w:t>
      </w:r>
      <w:r w:rsidR="00DB5FF4" w:rsidRPr="00947FF0">
        <w:rPr>
          <w:rFonts w:cstheme="minorHAnsi"/>
        </w:rPr>
        <w:t>s</w:t>
      </w:r>
      <w:r w:rsidR="00947FF0">
        <w:rPr>
          <w:rFonts w:cstheme="minorHAnsi"/>
        </w:rPr>
        <w:t xml:space="preserve"> and allocates</w:t>
      </w:r>
      <w:r w:rsidR="00DB5FF4" w:rsidRPr="00947FF0">
        <w:rPr>
          <w:rFonts w:cstheme="minorHAnsi"/>
        </w:rPr>
        <w:t xml:space="preserve"> </w:t>
      </w:r>
      <w:r>
        <w:rPr>
          <w:rFonts w:cstheme="minorHAnsi"/>
        </w:rPr>
        <w:t xml:space="preserve">teaching </w:t>
      </w:r>
      <w:r w:rsidR="00DB5FF4" w:rsidRPr="00947FF0">
        <w:rPr>
          <w:rFonts w:cstheme="minorHAnsi"/>
        </w:rPr>
        <w:t xml:space="preserve">staff </w:t>
      </w:r>
      <w:r w:rsidR="00947FF0">
        <w:rPr>
          <w:rFonts w:cstheme="minorHAnsi"/>
        </w:rPr>
        <w:t xml:space="preserve">support </w:t>
      </w:r>
      <w:r w:rsidR="00DB5FF4" w:rsidRPr="00947FF0">
        <w:rPr>
          <w:rFonts w:cstheme="minorHAnsi"/>
        </w:rPr>
        <w:t>r</w:t>
      </w:r>
      <w:r w:rsidR="00947FF0">
        <w:rPr>
          <w:rFonts w:cstheme="minorHAnsi"/>
        </w:rPr>
        <w:t>oles.</w:t>
      </w:r>
    </w:p>
    <w:p w14:paraId="183505CE" w14:textId="77777777" w:rsidR="008F1A96" w:rsidRPr="00947FF0" w:rsidRDefault="008F1A96" w:rsidP="00DB5FF4">
      <w:pPr>
        <w:pStyle w:val="ListParagraph"/>
        <w:numPr>
          <w:ilvl w:val="0"/>
          <w:numId w:val="2"/>
        </w:numPr>
        <w:rPr>
          <w:rFonts w:cstheme="minorHAnsi"/>
        </w:rPr>
      </w:pPr>
      <w:r>
        <w:rPr>
          <w:rFonts w:cstheme="minorHAnsi"/>
        </w:rPr>
        <w:t>Determines school Learning and Support policy and procedures in collaboration with the Learning and Support Team Coordinator.</w:t>
      </w:r>
    </w:p>
    <w:p w14:paraId="452C60B0" w14:textId="77777777" w:rsidR="00DB5FF4" w:rsidRPr="00947FF0" w:rsidRDefault="00DB5FF4" w:rsidP="00DB5FF4">
      <w:pPr>
        <w:rPr>
          <w:rFonts w:cstheme="minorHAnsi"/>
          <w:b/>
        </w:rPr>
      </w:pPr>
      <w:r w:rsidRPr="00947FF0">
        <w:rPr>
          <w:rFonts w:cstheme="minorHAnsi"/>
          <w:b/>
        </w:rPr>
        <w:t>Learning and Support Team Coordinator</w:t>
      </w:r>
    </w:p>
    <w:p w14:paraId="52862A43" w14:textId="77777777" w:rsidR="00947FF0" w:rsidRPr="00F2404A" w:rsidRDefault="00F2404A" w:rsidP="00F2404A">
      <w:pPr>
        <w:pStyle w:val="ListParagraph"/>
        <w:numPr>
          <w:ilvl w:val="0"/>
          <w:numId w:val="2"/>
        </w:numPr>
        <w:rPr>
          <w:rFonts w:cstheme="minorHAnsi"/>
        </w:rPr>
      </w:pPr>
      <w:r>
        <w:rPr>
          <w:rFonts w:cstheme="minorHAnsi"/>
        </w:rPr>
        <w:t>D</w:t>
      </w:r>
      <w:r w:rsidR="00D10CB2" w:rsidRPr="00F2404A">
        <w:rPr>
          <w:rFonts w:cstheme="minorHAnsi"/>
        </w:rPr>
        <w:t>evelops meeting agendas</w:t>
      </w:r>
      <w:r>
        <w:rPr>
          <w:rFonts w:cstheme="minorHAnsi"/>
        </w:rPr>
        <w:t xml:space="preserve"> and convenes regular meetings.</w:t>
      </w:r>
    </w:p>
    <w:p w14:paraId="00101C84" w14:textId="77777777" w:rsidR="00947FF0" w:rsidRDefault="00D10CB2" w:rsidP="00DB5FF4">
      <w:pPr>
        <w:pStyle w:val="ListParagraph"/>
        <w:numPr>
          <w:ilvl w:val="0"/>
          <w:numId w:val="2"/>
        </w:numPr>
        <w:rPr>
          <w:rFonts w:cstheme="minorHAnsi"/>
        </w:rPr>
      </w:pPr>
      <w:r>
        <w:rPr>
          <w:rFonts w:cstheme="minorHAnsi"/>
        </w:rPr>
        <w:t>M</w:t>
      </w:r>
      <w:r w:rsidR="00DB5FF4" w:rsidRPr="00947FF0">
        <w:rPr>
          <w:rFonts w:cstheme="minorHAnsi"/>
        </w:rPr>
        <w:t>aintains LST documents (including meeting minutes)</w:t>
      </w:r>
      <w:r w:rsidR="00F2404A">
        <w:rPr>
          <w:rFonts w:cstheme="minorHAnsi"/>
        </w:rPr>
        <w:t xml:space="preserve"> and student records</w:t>
      </w:r>
      <w:r>
        <w:rPr>
          <w:rFonts w:cstheme="minorHAnsi"/>
        </w:rPr>
        <w:t>.</w:t>
      </w:r>
    </w:p>
    <w:p w14:paraId="0522B512" w14:textId="77777777" w:rsidR="00D10CB2" w:rsidRDefault="00D10CB2" w:rsidP="00DB5FF4">
      <w:pPr>
        <w:pStyle w:val="ListParagraph"/>
        <w:numPr>
          <w:ilvl w:val="0"/>
          <w:numId w:val="2"/>
        </w:numPr>
        <w:rPr>
          <w:rFonts w:cstheme="minorHAnsi"/>
        </w:rPr>
      </w:pPr>
      <w:r>
        <w:rPr>
          <w:rFonts w:cstheme="minorHAnsi"/>
        </w:rPr>
        <w:t>Distributes meeting minutes.</w:t>
      </w:r>
    </w:p>
    <w:p w14:paraId="1F892119" w14:textId="77777777" w:rsidR="00DB5FF4" w:rsidRDefault="00D10CB2" w:rsidP="00DB5FF4">
      <w:pPr>
        <w:pStyle w:val="ListParagraph"/>
        <w:numPr>
          <w:ilvl w:val="0"/>
          <w:numId w:val="2"/>
        </w:numPr>
        <w:rPr>
          <w:rFonts w:cstheme="minorHAnsi"/>
        </w:rPr>
      </w:pPr>
      <w:r>
        <w:rPr>
          <w:rFonts w:cstheme="minorHAnsi"/>
        </w:rPr>
        <w:t xml:space="preserve">Determines and allocates </w:t>
      </w:r>
      <w:r w:rsidR="00DB5FF4" w:rsidRPr="00947FF0">
        <w:rPr>
          <w:rFonts w:cstheme="minorHAnsi"/>
        </w:rPr>
        <w:t>School Learning Support Officer (SLSO)</w:t>
      </w:r>
      <w:r>
        <w:rPr>
          <w:rFonts w:cstheme="minorHAnsi"/>
        </w:rPr>
        <w:t xml:space="preserve"> roles</w:t>
      </w:r>
      <w:r w:rsidR="00947FF0">
        <w:rPr>
          <w:rFonts w:cstheme="minorHAnsi"/>
        </w:rPr>
        <w:t>.</w:t>
      </w:r>
    </w:p>
    <w:p w14:paraId="6AC78DFF" w14:textId="77777777" w:rsidR="00ED7167" w:rsidRDefault="00ED7167" w:rsidP="00DB5FF4">
      <w:pPr>
        <w:pStyle w:val="ListParagraph"/>
        <w:numPr>
          <w:ilvl w:val="0"/>
          <w:numId w:val="2"/>
        </w:numPr>
        <w:rPr>
          <w:rFonts w:cstheme="minorHAnsi"/>
        </w:rPr>
      </w:pPr>
      <w:r>
        <w:rPr>
          <w:rFonts w:cstheme="minorHAnsi"/>
        </w:rPr>
        <w:t>Supervises SLSO Performance and Development Plans (PDPs).</w:t>
      </w:r>
    </w:p>
    <w:p w14:paraId="049F5611" w14:textId="77777777" w:rsidR="00AF7798" w:rsidRDefault="00AF7798" w:rsidP="00DB5FF4">
      <w:pPr>
        <w:pStyle w:val="ListParagraph"/>
        <w:numPr>
          <w:ilvl w:val="0"/>
          <w:numId w:val="2"/>
        </w:numPr>
        <w:rPr>
          <w:rFonts w:cstheme="minorHAnsi"/>
        </w:rPr>
      </w:pPr>
      <w:r>
        <w:rPr>
          <w:rFonts w:cstheme="minorHAnsi"/>
        </w:rPr>
        <w:t>Supports class teachers to develop Individual Education Plans (IEPs)</w:t>
      </w:r>
      <w:r w:rsidR="002F4D92">
        <w:rPr>
          <w:rFonts w:cstheme="minorHAnsi"/>
        </w:rPr>
        <w:t xml:space="preserve">, </w:t>
      </w:r>
      <w:r w:rsidR="00F2404A">
        <w:rPr>
          <w:rFonts w:cstheme="minorHAnsi"/>
        </w:rPr>
        <w:t>Individual Behaviour Plans (IBPs) and risk assessments</w:t>
      </w:r>
      <w:r>
        <w:rPr>
          <w:rFonts w:cstheme="minorHAnsi"/>
        </w:rPr>
        <w:t>.</w:t>
      </w:r>
    </w:p>
    <w:p w14:paraId="6FB58956" w14:textId="77777777" w:rsidR="00F2404A" w:rsidRDefault="00F2404A" w:rsidP="00DB5FF4">
      <w:pPr>
        <w:pStyle w:val="ListParagraph"/>
        <w:numPr>
          <w:ilvl w:val="0"/>
          <w:numId w:val="2"/>
        </w:numPr>
        <w:rPr>
          <w:rFonts w:cstheme="minorHAnsi"/>
        </w:rPr>
      </w:pPr>
      <w:r>
        <w:rPr>
          <w:rFonts w:cstheme="minorHAnsi"/>
        </w:rPr>
        <w:t>Leads the LST to make decisions regarding how to best manage student needs, and assists and supports teachers to provide appropriate learning programs and make suitable adjustments.</w:t>
      </w:r>
    </w:p>
    <w:p w14:paraId="2262AD2B" w14:textId="77777777" w:rsidR="00F2404A" w:rsidRDefault="00F2404A" w:rsidP="00DB5FF4">
      <w:pPr>
        <w:pStyle w:val="ListParagraph"/>
        <w:numPr>
          <w:ilvl w:val="0"/>
          <w:numId w:val="2"/>
        </w:numPr>
        <w:rPr>
          <w:rFonts w:cstheme="minorHAnsi"/>
        </w:rPr>
      </w:pPr>
      <w:r>
        <w:rPr>
          <w:rFonts w:cstheme="minorHAnsi"/>
        </w:rPr>
        <w:t>Ensure all students with a disability or identified as requiring learning assistance have an IEP.</w:t>
      </w:r>
    </w:p>
    <w:p w14:paraId="3E9A0717" w14:textId="77777777" w:rsidR="00F2404A" w:rsidRDefault="00F2404A" w:rsidP="00DB5FF4">
      <w:pPr>
        <w:pStyle w:val="ListParagraph"/>
        <w:numPr>
          <w:ilvl w:val="0"/>
          <w:numId w:val="2"/>
        </w:numPr>
        <w:rPr>
          <w:rFonts w:cstheme="minorHAnsi"/>
        </w:rPr>
      </w:pPr>
      <w:r>
        <w:rPr>
          <w:rFonts w:cstheme="minorHAnsi"/>
        </w:rPr>
        <w:t>Facilitate ongoing and effective communication between all stakeholders.</w:t>
      </w:r>
    </w:p>
    <w:p w14:paraId="360EC73C" w14:textId="77777777" w:rsidR="00372421" w:rsidRDefault="00372421" w:rsidP="00DB5FF4">
      <w:pPr>
        <w:pStyle w:val="ListParagraph"/>
        <w:numPr>
          <w:ilvl w:val="0"/>
          <w:numId w:val="2"/>
        </w:numPr>
        <w:rPr>
          <w:rFonts w:cstheme="minorHAnsi"/>
        </w:rPr>
      </w:pPr>
      <w:r>
        <w:rPr>
          <w:rFonts w:cstheme="minorHAnsi"/>
        </w:rPr>
        <w:t>Schedules bi-annual review meetings with parents of students having an IEP.</w:t>
      </w:r>
    </w:p>
    <w:p w14:paraId="6FFE2661" w14:textId="77777777" w:rsidR="008F1A96" w:rsidRDefault="008F1A96" w:rsidP="00DB5FF4">
      <w:pPr>
        <w:pStyle w:val="ListParagraph"/>
        <w:numPr>
          <w:ilvl w:val="0"/>
          <w:numId w:val="2"/>
        </w:numPr>
        <w:rPr>
          <w:rFonts w:cstheme="minorHAnsi"/>
        </w:rPr>
      </w:pPr>
      <w:r>
        <w:rPr>
          <w:rFonts w:cstheme="minorHAnsi"/>
        </w:rPr>
        <w:t>Arranges training and development (as needed).</w:t>
      </w:r>
    </w:p>
    <w:p w14:paraId="0413526D" w14:textId="77777777" w:rsidR="008F1A96" w:rsidRDefault="008F1A96" w:rsidP="00DB5FF4">
      <w:pPr>
        <w:pStyle w:val="ListParagraph"/>
        <w:numPr>
          <w:ilvl w:val="0"/>
          <w:numId w:val="2"/>
        </w:numPr>
        <w:rPr>
          <w:rFonts w:cstheme="minorHAnsi"/>
        </w:rPr>
      </w:pPr>
      <w:r>
        <w:rPr>
          <w:rFonts w:cstheme="minorHAnsi"/>
        </w:rPr>
        <w:t>Facilitates the acquisition of student specific resources and equipment (as needed).</w:t>
      </w:r>
    </w:p>
    <w:p w14:paraId="744DC462" w14:textId="77777777" w:rsidR="008F1A96" w:rsidRDefault="008F1A96" w:rsidP="00DB5FF4">
      <w:pPr>
        <w:pStyle w:val="ListParagraph"/>
        <w:numPr>
          <w:ilvl w:val="0"/>
          <w:numId w:val="2"/>
        </w:numPr>
        <w:rPr>
          <w:rFonts w:cstheme="minorHAnsi"/>
        </w:rPr>
      </w:pPr>
      <w:r>
        <w:rPr>
          <w:rFonts w:cstheme="minorHAnsi"/>
        </w:rPr>
        <w:t>Develops and facilitates transition to school programs (as needed).</w:t>
      </w:r>
    </w:p>
    <w:p w14:paraId="6673EAEC" w14:textId="77777777" w:rsidR="008F1A96" w:rsidRPr="00947FF0" w:rsidRDefault="008F1A96" w:rsidP="008F1A96">
      <w:pPr>
        <w:pStyle w:val="ListParagraph"/>
        <w:numPr>
          <w:ilvl w:val="0"/>
          <w:numId w:val="2"/>
        </w:numPr>
        <w:rPr>
          <w:rFonts w:cstheme="minorHAnsi"/>
        </w:rPr>
      </w:pPr>
      <w:r>
        <w:rPr>
          <w:rFonts w:cstheme="minorHAnsi"/>
        </w:rPr>
        <w:t>Assists</w:t>
      </w:r>
      <w:r w:rsidRPr="008F1A96">
        <w:rPr>
          <w:rFonts w:cstheme="minorHAnsi"/>
        </w:rPr>
        <w:t xml:space="preserve"> in </w:t>
      </w:r>
      <w:r>
        <w:rPr>
          <w:rFonts w:cstheme="minorHAnsi"/>
        </w:rPr>
        <w:t xml:space="preserve">the </w:t>
      </w:r>
      <w:r w:rsidRPr="008F1A96">
        <w:rPr>
          <w:rFonts w:cstheme="minorHAnsi"/>
        </w:rPr>
        <w:t>development of school Learning and Support policy and procedures</w:t>
      </w:r>
      <w:r>
        <w:rPr>
          <w:rFonts w:cstheme="minorHAnsi"/>
        </w:rPr>
        <w:t>.</w:t>
      </w:r>
    </w:p>
    <w:p w14:paraId="08083B60" w14:textId="77777777" w:rsidR="00DB5FF4" w:rsidRPr="00947FF0" w:rsidRDefault="00DB5FF4" w:rsidP="00DB5FF4">
      <w:pPr>
        <w:rPr>
          <w:rFonts w:cstheme="minorHAnsi"/>
          <w:b/>
        </w:rPr>
      </w:pPr>
      <w:r w:rsidRPr="00947FF0">
        <w:rPr>
          <w:rFonts w:cstheme="minorHAnsi"/>
          <w:b/>
        </w:rPr>
        <w:t>School Counsellor</w:t>
      </w:r>
    </w:p>
    <w:p w14:paraId="3EDA8AF9" w14:textId="77777777" w:rsidR="00D10CB2" w:rsidRDefault="00D10CB2" w:rsidP="00DB5FF4">
      <w:pPr>
        <w:pStyle w:val="ListParagraph"/>
        <w:numPr>
          <w:ilvl w:val="0"/>
          <w:numId w:val="2"/>
        </w:numPr>
        <w:rPr>
          <w:rFonts w:cstheme="minorHAnsi"/>
        </w:rPr>
      </w:pPr>
      <w:r>
        <w:rPr>
          <w:rFonts w:cstheme="minorHAnsi"/>
        </w:rPr>
        <w:t>C</w:t>
      </w:r>
      <w:r w:rsidR="00DB5FF4" w:rsidRPr="00D10CB2">
        <w:rPr>
          <w:rFonts w:cstheme="minorHAnsi"/>
        </w:rPr>
        <w:t>ontributes to team meetings and activities</w:t>
      </w:r>
      <w:r>
        <w:rPr>
          <w:rFonts w:cstheme="minorHAnsi"/>
        </w:rPr>
        <w:t>.</w:t>
      </w:r>
    </w:p>
    <w:p w14:paraId="611235AB" w14:textId="77777777" w:rsidR="00D10CB2" w:rsidRDefault="00D10CB2" w:rsidP="00DB5FF4">
      <w:pPr>
        <w:pStyle w:val="ListParagraph"/>
        <w:numPr>
          <w:ilvl w:val="0"/>
          <w:numId w:val="2"/>
        </w:numPr>
        <w:rPr>
          <w:rFonts w:cstheme="minorHAnsi"/>
        </w:rPr>
      </w:pPr>
      <w:r>
        <w:rPr>
          <w:rFonts w:cstheme="minorHAnsi"/>
        </w:rPr>
        <w:t>P</w:t>
      </w:r>
      <w:r w:rsidR="00DB5FF4" w:rsidRPr="00D10CB2">
        <w:rPr>
          <w:rFonts w:cstheme="minorHAnsi"/>
        </w:rPr>
        <w:t>rovides specialist advice and recommendations</w:t>
      </w:r>
      <w:r w:rsidRPr="00D10CB2">
        <w:rPr>
          <w:rFonts w:cstheme="minorHAnsi"/>
        </w:rPr>
        <w:t>.</w:t>
      </w:r>
    </w:p>
    <w:p w14:paraId="12A1B857" w14:textId="77777777" w:rsidR="00D10CB2" w:rsidRDefault="00D10CB2" w:rsidP="00DB5FF4">
      <w:pPr>
        <w:pStyle w:val="ListParagraph"/>
        <w:numPr>
          <w:ilvl w:val="0"/>
          <w:numId w:val="2"/>
        </w:numPr>
        <w:rPr>
          <w:rFonts w:cstheme="minorHAnsi"/>
        </w:rPr>
      </w:pPr>
      <w:r>
        <w:rPr>
          <w:rFonts w:cstheme="minorHAnsi"/>
        </w:rPr>
        <w:lastRenderedPageBreak/>
        <w:t>P</w:t>
      </w:r>
      <w:r w:rsidR="00DB5FF4" w:rsidRPr="00D10CB2">
        <w:rPr>
          <w:rFonts w:cstheme="minorHAnsi"/>
        </w:rPr>
        <w:t>rovides additional assessment of students (as needed)</w:t>
      </w:r>
      <w:r w:rsidRPr="00D10CB2">
        <w:rPr>
          <w:rFonts w:cstheme="minorHAnsi"/>
        </w:rPr>
        <w:t>.</w:t>
      </w:r>
    </w:p>
    <w:p w14:paraId="6129A590" w14:textId="77777777" w:rsidR="00D10CB2" w:rsidRDefault="00D10CB2" w:rsidP="00DB5FF4">
      <w:pPr>
        <w:pStyle w:val="ListParagraph"/>
        <w:numPr>
          <w:ilvl w:val="0"/>
          <w:numId w:val="2"/>
        </w:numPr>
        <w:rPr>
          <w:rFonts w:cstheme="minorHAnsi"/>
        </w:rPr>
      </w:pPr>
      <w:r>
        <w:rPr>
          <w:rFonts w:cstheme="minorHAnsi"/>
        </w:rPr>
        <w:t>M</w:t>
      </w:r>
      <w:r w:rsidR="00DB5FF4" w:rsidRPr="00D10CB2">
        <w:rPr>
          <w:rFonts w:cstheme="minorHAnsi"/>
        </w:rPr>
        <w:t>eets with students/parents (as needed)</w:t>
      </w:r>
      <w:r w:rsidRPr="00D10CB2">
        <w:rPr>
          <w:rFonts w:cstheme="minorHAnsi"/>
        </w:rPr>
        <w:t>.</w:t>
      </w:r>
    </w:p>
    <w:p w14:paraId="15C17BDA" w14:textId="77777777" w:rsidR="00DB5FF4" w:rsidRPr="00D10CB2" w:rsidRDefault="00D10CB2" w:rsidP="00DB5FF4">
      <w:pPr>
        <w:pStyle w:val="ListParagraph"/>
        <w:numPr>
          <w:ilvl w:val="0"/>
          <w:numId w:val="2"/>
        </w:numPr>
        <w:rPr>
          <w:rFonts w:cstheme="minorHAnsi"/>
        </w:rPr>
      </w:pPr>
      <w:r>
        <w:rPr>
          <w:rFonts w:cstheme="minorHAnsi"/>
        </w:rPr>
        <w:t>C</w:t>
      </w:r>
      <w:r w:rsidR="00DB5FF4" w:rsidRPr="00D10CB2">
        <w:rPr>
          <w:rFonts w:cstheme="minorHAnsi"/>
        </w:rPr>
        <w:t>onsult</w:t>
      </w:r>
      <w:r>
        <w:rPr>
          <w:rFonts w:cstheme="minorHAnsi"/>
        </w:rPr>
        <w:t>s</w:t>
      </w:r>
      <w:r w:rsidR="00DB5FF4" w:rsidRPr="00D10CB2">
        <w:rPr>
          <w:rFonts w:cstheme="minorHAnsi"/>
        </w:rPr>
        <w:t xml:space="preserve"> with Educational Services and external agencies</w:t>
      </w:r>
      <w:r>
        <w:rPr>
          <w:rFonts w:cstheme="minorHAnsi"/>
        </w:rPr>
        <w:t xml:space="preserve"> (as needed).</w:t>
      </w:r>
    </w:p>
    <w:p w14:paraId="3AB91B4F" w14:textId="77777777" w:rsidR="00DB5FF4" w:rsidRPr="00D10CB2" w:rsidRDefault="00DB5FF4" w:rsidP="00DB5FF4">
      <w:pPr>
        <w:rPr>
          <w:rFonts w:cstheme="minorHAnsi"/>
          <w:b/>
        </w:rPr>
      </w:pPr>
      <w:r w:rsidRPr="00D10CB2">
        <w:rPr>
          <w:rFonts w:cstheme="minorHAnsi"/>
          <w:b/>
        </w:rPr>
        <w:t>Classroom Teachers</w:t>
      </w:r>
    </w:p>
    <w:p w14:paraId="6A59799E" w14:textId="77777777" w:rsidR="00D10CB2" w:rsidRDefault="00D10CB2" w:rsidP="00DB5FF4">
      <w:pPr>
        <w:pStyle w:val="ListParagraph"/>
        <w:numPr>
          <w:ilvl w:val="0"/>
          <w:numId w:val="2"/>
        </w:numPr>
        <w:rPr>
          <w:rFonts w:cstheme="minorHAnsi"/>
        </w:rPr>
      </w:pPr>
      <w:r>
        <w:rPr>
          <w:rFonts w:cstheme="minorHAnsi"/>
        </w:rPr>
        <w:t>H</w:t>
      </w:r>
      <w:r w:rsidR="00DB5FF4" w:rsidRPr="00D10CB2">
        <w:rPr>
          <w:rFonts w:cstheme="minorHAnsi"/>
        </w:rPr>
        <w:t>ave primary responsibility for planning and implementing learning programs for all students in their class. Teachers are expected to make reasonable adjustments to cater for students</w:t>
      </w:r>
      <w:r w:rsidR="00AF7798">
        <w:rPr>
          <w:rFonts w:cstheme="minorHAnsi"/>
        </w:rPr>
        <w:t xml:space="preserve"> with additional learning needs, developing and implementing IEPs as required.</w:t>
      </w:r>
    </w:p>
    <w:p w14:paraId="059B8D06" w14:textId="77777777" w:rsidR="00D10CB2" w:rsidRPr="00080C62" w:rsidRDefault="00D10CB2" w:rsidP="00DB5FF4">
      <w:pPr>
        <w:pStyle w:val="ListParagraph"/>
        <w:numPr>
          <w:ilvl w:val="0"/>
          <w:numId w:val="2"/>
        </w:numPr>
        <w:rPr>
          <w:rFonts w:cstheme="minorHAnsi"/>
        </w:rPr>
      </w:pPr>
      <w:r>
        <w:rPr>
          <w:rFonts w:cstheme="minorHAnsi"/>
        </w:rPr>
        <w:t>R</w:t>
      </w:r>
      <w:r w:rsidR="00DB5FF4" w:rsidRPr="00D10CB2">
        <w:rPr>
          <w:rFonts w:cstheme="minorHAnsi"/>
        </w:rPr>
        <w:t xml:space="preserve">efer students to </w:t>
      </w:r>
      <w:r>
        <w:rPr>
          <w:rFonts w:cstheme="minorHAnsi"/>
        </w:rPr>
        <w:t xml:space="preserve">the </w:t>
      </w:r>
      <w:r w:rsidR="00DB5FF4" w:rsidRPr="00D10CB2">
        <w:rPr>
          <w:rFonts w:cstheme="minorHAnsi"/>
        </w:rPr>
        <w:t>LST when programs are not meeting students’ needs (</w:t>
      </w:r>
      <w:r w:rsidR="00DB5FF4" w:rsidRPr="00080C62">
        <w:rPr>
          <w:rFonts w:cstheme="minorHAnsi"/>
        </w:rPr>
        <w:t>following ‘Procedure for supporting students with additional learning and support needs’</w:t>
      </w:r>
      <w:r w:rsidR="00080C62">
        <w:rPr>
          <w:rFonts w:cstheme="minorHAnsi"/>
        </w:rPr>
        <w:t xml:space="preserve"> – see below</w:t>
      </w:r>
      <w:r w:rsidR="00DB5FF4" w:rsidRPr="00080C62">
        <w:rPr>
          <w:rFonts w:cstheme="minorHAnsi"/>
        </w:rPr>
        <w:t>)</w:t>
      </w:r>
      <w:r w:rsidRPr="00080C62">
        <w:rPr>
          <w:rFonts w:cstheme="minorHAnsi"/>
        </w:rPr>
        <w:t>.</w:t>
      </w:r>
    </w:p>
    <w:p w14:paraId="3B7DE4DD" w14:textId="77777777" w:rsidR="00D10CB2" w:rsidRDefault="00D10CB2" w:rsidP="00DB5FF4">
      <w:pPr>
        <w:pStyle w:val="ListParagraph"/>
        <w:numPr>
          <w:ilvl w:val="0"/>
          <w:numId w:val="2"/>
        </w:numPr>
        <w:rPr>
          <w:rFonts w:cstheme="minorHAnsi"/>
        </w:rPr>
      </w:pPr>
      <w:r>
        <w:rPr>
          <w:rFonts w:cstheme="minorHAnsi"/>
        </w:rPr>
        <w:t>Represent their stage on the LST for one term each year.</w:t>
      </w:r>
    </w:p>
    <w:p w14:paraId="67C1C946" w14:textId="77777777" w:rsidR="00D10CB2" w:rsidRDefault="00D10CB2" w:rsidP="00DB5FF4">
      <w:pPr>
        <w:pStyle w:val="ListParagraph"/>
        <w:numPr>
          <w:ilvl w:val="0"/>
          <w:numId w:val="2"/>
        </w:numPr>
        <w:rPr>
          <w:rFonts w:cstheme="minorHAnsi"/>
        </w:rPr>
      </w:pPr>
      <w:r>
        <w:rPr>
          <w:rFonts w:cstheme="minorHAnsi"/>
        </w:rPr>
        <w:t>Liaise with their LST representative and attend LST meetings if</w:t>
      </w:r>
      <w:r w:rsidR="00DB5FF4" w:rsidRPr="00D10CB2">
        <w:rPr>
          <w:rFonts w:cstheme="minorHAnsi"/>
        </w:rPr>
        <w:t xml:space="preserve"> required</w:t>
      </w:r>
      <w:r>
        <w:rPr>
          <w:rFonts w:cstheme="minorHAnsi"/>
        </w:rPr>
        <w:t>.</w:t>
      </w:r>
    </w:p>
    <w:p w14:paraId="10537E37" w14:textId="77777777" w:rsidR="00D10CB2" w:rsidRDefault="00D10CB2" w:rsidP="00DB5FF4">
      <w:pPr>
        <w:pStyle w:val="ListParagraph"/>
        <w:numPr>
          <w:ilvl w:val="0"/>
          <w:numId w:val="2"/>
        </w:numPr>
        <w:rPr>
          <w:rFonts w:cstheme="minorHAnsi"/>
        </w:rPr>
      </w:pPr>
      <w:r>
        <w:rPr>
          <w:rFonts w:cstheme="minorHAnsi"/>
        </w:rPr>
        <w:t>Es</w:t>
      </w:r>
      <w:r w:rsidR="00AF7798">
        <w:rPr>
          <w:rFonts w:cstheme="minorHAnsi"/>
        </w:rPr>
        <w:t>t</w:t>
      </w:r>
      <w:r>
        <w:rPr>
          <w:rFonts w:cstheme="minorHAnsi"/>
        </w:rPr>
        <w:t>ablish relationship with student and family.</w:t>
      </w:r>
    </w:p>
    <w:p w14:paraId="6E1DBA27" w14:textId="77777777" w:rsidR="00DB5FF4" w:rsidRPr="00D10CB2" w:rsidRDefault="00DB5FF4" w:rsidP="00DB5FF4">
      <w:pPr>
        <w:pStyle w:val="ListParagraph"/>
        <w:numPr>
          <w:ilvl w:val="0"/>
          <w:numId w:val="2"/>
        </w:numPr>
        <w:rPr>
          <w:rFonts w:cstheme="minorHAnsi"/>
        </w:rPr>
      </w:pPr>
      <w:r w:rsidRPr="00D10CB2">
        <w:rPr>
          <w:rFonts w:cstheme="minorHAnsi"/>
        </w:rPr>
        <w:t>Implement LST recommendati</w:t>
      </w:r>
      <w:r w:rsidR="00D10CB2">
        <w:rPr>
          <w:rFonts w:cstheme="minorHAnsi"/>
        </w:rPr>
        <w:t>ons with support of stage/team LST representative member.</w:t>
      </w:r>
    </w:p>
    <w:p w14:paraId="057B5086" w14:textId="77777777" w:rsidR="00DB5FF4" w:rsidRPr="00D10CB2" w:rsidRDefault="00D10CB2" w:rsidP="00DB5FF4">
      <w:pPr>
        <w:rPr>
          <w:rFonts w:cstheme="minorHAnsi"/>
          <w:b/>
        </w:rPr>
      </w:pPr>
      <w:r w:rsidRPr="00D10CB2">
        <w:rPr>
          <w:rFonts w:cstheme="minorHAnsi"/>
          <w:b/>
        </w:rPr>
        <w:t>Stage/Team Teacher Representative</w:t>
      </w:r>
    </w:p>
    <w:p w14:paraId="66CCDCF3" w14:textId="77777777" w:rsidR="00AF7798" w:rsidRDefault="00AF7798" w:rsidP="00AF7798">
      <w:pPr>
        <w:pStyle w:val="ListParagraph"/>
        <w:numPr>
          <w:ilvl w:val="0"/>
          <w:numId w:val="2"/>
        </w:numPr>
        <w:rPr>
          <w:rFonts w:cstheme="minorHAnsi"/>
        </w:rPr>
      </w:pPr>
      <w:r w:rsidRPr="00AF7798">
        <w:rPr>
          <w:rFonts w:cstheme="minorHAnsi"/>
        </w:rPr>
        <w:t xml:space="preserve">Represent </w:t>
      </w:r>
      <w:r>
        <w:rPr>
          <w:rFonts w:cstheme="minorHAnsi"/>
        </w:rPr>
        <w:t>stage/</w:t>
      </w:r>
      <w:r w:rsidRPr="00AF7798">
        <w:rPr>
          <w:rFonts w:cstheme="minorHAnsi"/>
        </w:rPr>
        <w:t>team members at LST meetings</w:t>
      </w:r>
      <w:r>
        <w:rPr>
          <w:rFonts w:cstheme="minorHAnsi"/>
        </w:rPr>
        <w:t>.</w:t>
      </w:r>
    </w:p>
    <w:p w14:paraId="5C453FED" w14:textId="77777777" w:rsidR="00AF7798" w:rsidRDefault="00AF7798" w:rsidP="00AF7798">
      <w:pPr>
        <w:pStyle w:val="ListParagraph"/>
        <w:numPr>
          <w:ilvl w:val="0"/>
          <w:numId w:val="2"/>
        </w:numPr>
        <w:rPr>
          <w:rFonts w:cstheme="minorHAnsi"/>
        </w:rPr>
      </w:pPr>
      <w:r w:rsidRPr="00AF7798">
        <w:rPr>
          <w:rFonts w:cstheme="minorHAnsi"/>
        </w:rPr>
        <w:t xml:space="preserve">Communicate any message from LST meeting to </w:t>
      </w:r>
      <w:r>
        <w:rPr>
          <w:rFonts w:cstheme="minorHAnsi"/>
        </w:rPr>
        <w:t>stage/</w:t>
      </w:r>
      <w:r w:rsidRPr="00AF7798">
        <w:rPr>
          <w:rFonts w:cstheme="minorHAnsi"/>
        </w:rPr>
        <w:t>team</w:t>
      </w:r>
      <w:r>
        <w:rPr>
          <w:rFonts w:cstheme="minorHAnsi"/>
        </w:rPr>
        <w:t>.</w:t>
      </w:r>
    </w:p>
    <w:p w14:paraId="67B24548" w14:textId="77777777" w:rsidR="00AF7798" w:rsidRPr="00AF7798" w:rsidRDefault="00AF7798" w:rsidP="00AF7798">
      <w:pPr>
        <w:pStyle w:val="ListParagraph"/>
        <w:numPr>
          <w:ilvl w:val="0"/>
          <w:numId w:val="2"/>
        </w:numPr>
        <w:rPr>
          <w:rFonts w:cstheme="minorHAnsi"/>
        </w:rPr>
      </w:pPr>
      <w:r w:rsidRPr="00AF7798">
        <w:rPr>
          <w:rFonts w:cstheme="minorHAnsi"/>
        </w:rPr>
        <w:t>Arrange for a replacement</w:t>
      </w:r>
      <w:r>
        <w:rPr>
          <w:rFonts w:cstheme="minorHAnsi"/>
        </w:rPr>
        <w:t xml:space="preserve"> stage/</w:t>
      </w:r>
      <w:r w:rsidRPr="00AF7798">
        <w:rPr>
          <w:rFonts w:cstheme="minorHAnsi"/>
        </w:rPr>
        <w:t>team member to attend the meeting in any known absence.</w:t>
      </w:r>
    </w:p>
    <w:p w14:paraId="3D18C15C" w14:textId="77777777" w:rsidR="00AF7798" w:rsidRDefault="00AF7798" w:rsidP="00AF7798">
      <w:pPr>
        <w:pStyle w:val="ListParagraph"/>
        <w:numPr>
          <w:ilvl w:val="0"/>
          <w:numId w:val="2"/>
        </w:numPr>
        <w:rPr>
          <w:rFonts w:cstheme="minorHAnsi"/>
        </w:rPr>
      </w:pPr>
      <w:r>
        <w:rPr>
          <w:rFonts w:cstheme="minorHAnsi"/>
        </w:rPr>
        <w:t>L</w:t>
      </w:r>
      <w:r w:rsidRPr="00AF7798">
        <w:rPr>
          <w:rFonts w:cstheme="minorHAnsi"/>
        </w:rPr>
        <w:t xml:space="preserve">iaise with </w:t>
      </w:r>
      <w:r>
        <w:rPr>
          <w:rFonts w:cstheme="minorHAnsi"/>
        </w:rPr>
        <w:t xml:space="preserve">LST </w:t>
      </w:r>
      <w:r w:rsidRPr="00AF7798">
        <w:rPr>
          <w:rFonts w:cstheme="minorHAnsi"/>
        </w:rPr>
        <w:t>re a</w:t>
      </w:r>
      <w:r>
        <w:rPr>
          <w:rFonts w:cstheme="minorHAnsi"/>
        </w:rPr>
        <w:t>ny stage/team learning and support concern.</w:t>
      </w:r>
    </w:p>
    <w:p w14:paraId="79BEB6F7" w14:textId="77777777" w:rsidR="00AF7798" w:rsidRDefault="00AF7798" w:rsidP="00AF7798">
      <w:pPr>
        <w:pStyle w:val="ListParagraph"/>
        <w:numPr>
          <w:ilvl w:val="0"/>
          <w:numId w:val="2"/>
        </w:numPr>
        <w:rPr>
          <w:rFonts w:cstheme="minorHAnsi"/>
        </w:rPr>
      </w:pPr>
      <w:r w:rsidRPr="00AF7798">
        <w:rPr>
          <w:rFonts w:cstheme="minorHAnsi"/>
        </w:rPr>
        <w:t>Assist with carrying out of student referral process</w:t>
      </w:r>
      <w:r>
        <w:rPr>
          <w:rFonts w:cstheme="minorHAnsi"/>
        </w:rPr>
        <w:t>.</w:t>
      </w:r>
    </w:p>
    <w:p w14:paraId="247E2C0D" w14:textId="77777777" w:rsidR="00AF7798" w:rsidRDefault="00AF7798" w:rsidP="00AF7798">
      <w:pPr>
        <w:pStyle w:val="ListParagraph"/>
        <w:numPr>
          <w:ilvl w:val="0"/>
          <w:numId w:val="2"/>
        </w:numPr>
        <w:rPr>
          <w:rFonts w:cstheme="minorHAnsi"/>
        </w:rPr>
      </w:pPr>
      <w:r w:rsidRPr="00AF7798">
        <w:rPr>
          <w:rFonts w:cstheme="minorHAnsi"/>
        </w:rPr>
        <w:t xml:space="preserve">Support </w:t>
      </w:r>
      <w:r>
        <w:rPr>
          <w:rFonts w:cstheme="minorHAnsi"/>
        </w:rPr>
        <w:t>stage/</w:t>
      </w:r>
      <w:r w:rsidRPr="00AF7798">
        <w:rPr>
          <w:rFonts w:cstheme="minorHAnsi"/>
        </w:rPr>
        <w:t>team members to action any referral or post referral action items</w:t>
      </w:r>
      <w:r>
        <w:rPr>
          <w:rFonts w:cstheme="minorHAnsi"/>
        </w:rPr>
        <w:t>.</w:t>
      </w:r>
    </w:p>
    <w:p w14:paraId="176CAE31" w14:textId="77777777" w:rsidR="00DB5FF4" w:rsidRDefault="00DB5FF4" w:rsidP="00DB5FF4">
      <w:pPr>
        <w:pStyle w:val="NoSpacing"/>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36"/>
      </w:tblGrid>
      <w:tr w:rsidR="00DB5FF4" w14:paraId="5CEEBC6C" w14:textId="77777777" w:rsidTr="00811DC7">
        <w:tc>
          <w:tcPr>
            <w:tcW w:w="10456" w:type="dxa"/>
            <w:shd w:val="clear" w:color="auto" w:fill="D9E2F3" w:themeFill="accent5" w:themeFillTint="33"/>
          </w:tcPr>
          <w:p w14:paraId="3F633B82" w14:textId="77777777" w:rsidR="00DB5FF4" w:rsidRDefault="00DB5FF4" w:rsidP="00811DC7">
            <w:pPr>
              <w:pStyle w:val="Default"/>
              <w:rPr>
                <w:rFonts w:asciiTheme="minorHAnsi" w:hAnsiTheme="minorHAnsi" w:cstheme="minorHAnsi"/>
                <w:b/>
                <w:bCs/>
                <w:color w:val="auto"/>
                <w:sz w:val="28"/>
                <w:szCs w:val="28"/>
              </w:rPr>
            </w:pPr>
            <w:r w:rsidRPr="004F50E6">
              <w:rPr>
                <w:rFonts w:asciiTheme="minorHAnsi" w:hAnsiTheme="minorHAnsi" w:cstheme="minorHAnsi"/>
                <w:b/>
                <w:bCs/>
                <w:color w:val="auto"/>
                <w:sz w:val="28"/>
                <w:szCs w:val="28"/>
              </w:rPr>
              <w:t>Procedure</w:t>
            </w:r>
            <w:r w:rsidR="00495B61" w:rsidRPr="004F50E6">
              <w:rPr>
                <w:rFonts w:asciiTheme="minorHAnsi" w:hAnsiTheme="minorHAnsi" w:cstheme="minorHAnsi"/>
                <w:b/>
                <w:bCs/>
                <w:color w:val="auto"/>
                <w:sz w:val="28"/>
                <w:szCs w:val="28"/>
              </w:rPr>
              <w:t>s</w:t>
            </w:r>
            <w:r w:rsidRPr="004F50E6">
              <w:rPr>
                <w:rFonts w:asciiTheme="minorHAnsi" w:hAnsiTheme="minorHAnsi" w:cstheme="minorHAnsi"/>
                <w:b/>
                <w:bCs/>
                <w:color w:val="auto"/>
                <w:sz w:val="28"/>
                <w:szCs w:val="28"/>
              </w:rPr>
              <w:t xml:space="preserve"> for Supporting Students with Additional Learning and Support Needs</w:t>
            </w:r>
          </w:p>
        </w:tc>
      </w:tr>
    </w:tbl>
    <w:p w14:paraId="4DBF5F0A" w14:textId="77777777" w:rsidR="00DB5FF4" w:rsidRDefault="00DB5FF4" w:rsidP="00DB5FF4">
      <w:pPr>
        <w:pStyle w:val="Default"/>
        <w:rPr>
          <w:rFonts w:asciiTheme="minorHAnsi" w:hAnsiTheme="minorHAnsi" w:cstheme="minorHAnsi"/>
          <w:b/>
          <w:bCs/>
          <w:color w:val="auto"/>
          <w:sz w:val="28"/>
          <w:szCs w:val="28"/>
        </w:rPr>
      </w:pPr>
    </w:p>
    <w:p w14:paraId="41ADDA60" w14:textId="77777777" w:rsidR="00DB5FF4" w:rsidRPr="00DB5FF4" w:rsidRDefault="00DB5FF4" w:rsidP="00DB5FF4">
      <w:pPr>
        <w:rPr>
          <w:rFonts w:cstheme="minorHAnsi"/>
        </w:rPr>
      </w:pPr>
      <w:r w:rsidRPr="00DB5FF4">
        <w:rPr>
          <w:rFonts w:cstheme="minorHAnsi"/>
        </w:rPr>
        <w:t>As in all schools, resources are limited by the allocation of staff, funds, availability of other resources and the number of students with additional needs. The classroom teacher can access a number of resources to support students, including the Learning and Support Team. The resources range from the least intensive support (adjustments to the class program – universal supports) to the most intensive (support from outside agencies may be included).</w:t>
      </w:r>
    </w:p>
    <w:p w14:paraId="459F6340" w14:textId="77777777" w:rsidR="00F2404A" w:rsidRDefault="00F2404A" w:rsidP="00DB5FF4">
      <w:pPr>
        <w:rPr>
          <w:rFonts w:cstheme="minorHAnsi"/>
          <w:b/>
        </w:rPr>
      </w:pPr>
    </w:p>
    <w:p w14:paraId="0EAF67F1" w14:textId="77777777" w:rsidR="00DB5FF4" w:rsidRPr="000802C0" w:rsidRDefault="00DB5FF4" w:rsidP="00DB5FF4">
      <w:pPr>
        <w:rPr>
          <w:rFonts w:cstheme="minorHAnsi"/>
          <w:b/>
        </w:rPr>
      </w:pPr>
      <w:r w:rsidRPr="000802C0">
        <w:rPr>
          <w:rFonts w:cstheme="minorHAnsi"/>
          <w:b/>
        </w:rPr>
        <w:t>School Levels of Support</w:t>
      </w:r>
    </w:p>
    <w:p w14:paraId="7A334C48" w14:textId="77777777" w:rsidR="00DB5FF4" w:rsidRPr="00543581" w:rsidRDefault="004F50E6" w:rsidP="00543581">
      <w:pPr>
        <w:pStyle w:val="ListParagraph"/>
        <w:numPr>
          <w:ilvl w:val="0"/>
          <w:numId w:val="6"/>
        </w:numPr>
        <w:rPr>
          <w:rFonts w:cstheme="minorHAnsi"/>
        </w:rPr>
      </w:pPr>
      <w:r>
        <w:rPr>
          <w:rFonts w:cstheme="minorHAnsi"/>
        </w:rPr>
        <w:t>A</w:t>
      </w:r>
      <w:r w:rsidR="00DB5FF4" w:rsidRPr="00543581">
        <w:rPr>
          <w:rFonts w:cstheme="minorHAnsi"/>
        </w:rPr>
        <w:t xml:space="preserve">djustments to </w:t>
      </w:r>
      <w:r>
        <w:rPr>
          <w:rFonts w:cstheme="minorHAnsi"/>
        </w:rPr>
        <w:t xml:space="preserve">teaching and learning processes </w:t>
      </w:r>
      <w:r w:rsidR="00DB5FF4" w:rsidRPr="00543581">
        <w:rPr>
          <w:rFonts w:cstheme="minorHAnsi"/>
        </w:rPr>
        <w:t>through quality teaching practice</w:t>
      </w:r>
    </w:p>
    <w:p w14:paraId="1D026E27" w14:textId="77777777" w:rsidR="00543581" w:rsidRPr="00543581" w:rsidRDefault="00DB5FF4" w:rsidP="00543581">
      <w:pPr>
        <w:ind w:left="720"/>
        <w:rPr>
          <w:rFonts w:cstheme="minorHAnsi"/>
        </w:rPr>
      </w:pPr>
      <w:r w:rsidRPr="00DB5FF4">
        <w:rPr>
          <w:rFonts w:cstheme="minorHAnsi"/>
        </w:rPr>
        <w:t>Students with additional learning and support needs are catered for by the class teacher within the regular class program. This will involve the teacher making reasonable adjustments. These adjustments could include:</w:t>
      </w:r>
    </w:p>
    <w:p w14:paraId="01489BB9" w14:textId="77777777" w:rsidR="006D5332" w:rsidRDefault="00DB5FF4" w:rsidP="00DB5FF4">
      <w:pPr>
        <w:pStyle w:val="ListParagraph"/>
        <w:numPr>
          <w:ilvl w:val="0"/>
          <w:numId w:val="5"/>
        </w:numPr>
        <w:rPr>
          <w:rFonts w:cstheme="minorHAnsi"/>
        </w:rPr>
      </w:pPr>
      <w:r w:rsidRPr="006D5332">
        <w:rPr>
          <w:rFonts w:cstheme="minorHAnsi"/>
        </w:rPr>
        <w:t>simplifying instructions</w:t>
      </w:r>
    </w:p>
    <w:p w14:paraId="598ABB9B" w14:textId="77777777" w:rsidR="006D5332" w:rsidRDefault="00DB5FF4" w:rsidP="00DB5FF4">
      <w:pPr>
        <w:pStyle w:val="ListParagraph"/>
        <w:numPr>
          <w:ilvl w:val="0"/>
          <w:numId w:val="5"/>
        </w:numPr>
        <w:rPr>
          <w:rFonts w:cstheme="minorHAnsi"/>
        </w:rPr>
      </w:pPr>
      <w:r w:rsidRPr="006D5332">
        <w:rPr>
          <w:rFonts w:cstheme="minorHAnsi"/>
        </w:rPr>
        <w:t>prompting/cues</w:t>
      </w:r>
    </w:p>
    <w:p w14:paraId="3A4C1A61" w14:textId="77777777" w:rsidR="006D5332" w:rsidRDefault="00DB5FF4" w:rsidP="00DB5FF4">
      <w:pPr>
        <w:pStyle w:val="ListParagraph"/>
        <w:numPr>
          <w:ilvl w:val="0"/>
          <w:numId w:val="5"/>
        </w:numPr>
        <w:rPr>
          <w:rFonts w:cstheme="minorHAnsi"/>
        </w:rPr>
      </w:pPr>
      <w:r w:rsidRPr="006D5332">
        <w:rPr>
          <w:rFonts w:cstheme="minorHAnsi"/>
        </w:rPr>
        <w:t>pre-correction and corrective feedback</w:t>
      </w:r>
    </w:p>
    <w:p w14:paraId="149CBDDA" w14:textId="77777777" w:rsidR="006D5332" w:rsidRDefault="00DB5FF4" w:rsidP="00DB5FF4">
      <w:pPr>
        <w:pStyle w:val="ListParagraph"/>
        <w:numPr>
          <w:ilvl w:val="0"/>
          <w:numId w:val="5"/>
        </w:numPr>
        <w:rPr>
          <w:rFonts w:cstheme="minorHAnsi"/>
        </w:rPr>
      </w:pPr>
      <w:r w:rsidRPr="006D5332">
        <w:rPr>
          <w:rFonts w:cstheme="minorHAnsi"/>
        </w:rPr>
        <w:t xml:space="preserve">grouping students </w:t>
      </w:r>
      <w:r w:rsidR="006D5332">
        <w:rPr>
          <w:rFonts w:cstheme="minorHAnsi"/>
        </w:rPr>
        <w:t>with similar instructional need</w:t>
      </w:r>
    </w:p>
    <w:p w14:paraId="5C2C1A07" w14:textId="77777777" w:rsidR="006D5332" w:rsidRDefault="00DB5FF4" w:rsidP="00DB5FF4">
      <w:pPr>
        <w:pStyle w:val="ListParagraph"/>
        <w:numPr>
          <w:ilvl w:val="0"/>
          <w:numId w:val="5"/>
        </w:numPr>
        <w:rPr>
          <w:rFonts w:cstheme="minorHAnsi"/>
        </w:rPr>
      </w:pPr>
      <w:r w:rsidRPr="006D5332">
        <w:rPr>
          <w:rFonts w:cstheme="minorHAnsi"/>
        </w:rPr>
        <w:t>peer and/or parent tutor programs</w:t>
      </w:r>
    </w:p>
    <w:p w14:paraId="22EF6379" w14:textId="77777777" w:rsidR="006D5332" w:rsidRDefault="00FA1228" w:rsidP="00DB5FF4">
      <w:pPr>
        <w:pStyle w:val="ListParagraph"/>
        <w:numPr>
          <w:ilvl w:val="0"/>
          <w:numId w:val="5"/>
        </w:numPr>
        <w:rPr>
          <w:rFonts w:cstheme="minorHAnsi"/>
        </w:rPr>
      </w:pPr>
      <w:r>
        <w:rPr>
          <w:rFonts w:cstheme="minorHAnsi"/>
        </w:rPr>
        <w:t>alternate expectations</w:t>
      </w:r>
      <w:r w:rsidR="00543581">
        <w:rPr>
          <w:rFonts w:cstheme="minorHAnsi"/>
        </w:rPr>
        <w:t xml:space="preserve">, </w:t>
      </w:r>
      <w:r>
        <w:rPr>
          <w:rFonts w:cstheme="minorHAnsi"/>
        </w:rPr>
        <w:t>teaching and learning materials/method</w:t>
      </w:r>
      <w:r w:rsidR="00543581">
        <w:rPr>
          <w:rFonts w:cstheme="minorHAnsi"/>
        </w:rPr>
        <w:t>, and/or workspace</w:t>
      </w:r>
    </w:p>
    <w:p w14:paraId="54C7E622" w14:textId="77777777" w:rsidR="00FA1228" w:rsidRDefault="00FA1228" w:rsidP="00DB5FF4">
      <w:pPr>
        <w:pStyle w:val="ListParagraph"/>
        <w:numPr>
          <w:ilvl w:val="0"/>
          <w:numId w:val="5"/>
        </w:numPr>
        <w:rPr>
          <w:rFonts w:cstheme="minorHAnsi"/>
        </w:rPr>
      </w:pPr>
      <w:r>
        <w:rPr>
          <w:rFonts w:cstheme="minorHAnsi"/>
        </w:rPr>
        <w:t>additional time</w:t>
      </w:r>
    </w:p>
    <w:p w14:paraId="13D483A4" w14:textId="77777777" w:rsidR="003629C4" w:rsidRDefault="003629C4" w:rsidP="00DB5FF4">
      <w:pPr>
        <w:pStyle w:val="ListParagraph"/>
        <w:numPr>
          <w:ilvl w:val="0"/>
          <w:numId w:val="5"/>
        </w:numPr>
        <w:rPr>
          <w:rFonts w:cstheme="minorHAnsi"/>
        </w:rPr>
      </w:pPr>
      <w:r>
        <w:rPr>
          <w:rFonts w:cstheme="minorHAnsi"/>
        </w:rPr>
        <w:t>visual or other physical aides</w:t>
      </w:r>
    </w:p>
    <w:p w14:paraId="5ACAE386" w14:textId="77777777" w:rsidR="00DB5FF4" w:rsidRPr="006D5332" w:rsidRDefault="00DB5FF4" w:rsidP="00DB5FF4">
      <w:pPr>
        <w:pStyle w:val="ListParagraph"/>
        <w:numPr>
          <w:ilvl w:val="0"/>
          <w:numId w:val="5"/>
        </w:numPr>
        <w:rPr>
          <w:rFonts w:cstheme="minorHAnsi"/>
        </w:rPr>
      </w:pPr>
      <w:r w:rsidRPr="006D5332">
        <w:rPr>
          <w:rFonts w:cstheme="minorHAnsi"/>
        </w:rPr>
        <w:t>opportunities provided for additional practice of skills.</w:t>
      </w:r>
    </w:p>
    <w:p w14:paraId="34876751" w14:textId="77777777" w:rsidR="00F2404A" w:rsidRDefault="00F2404A" w:rsidP="00F2404A">
      <w:pPr>
        <w:pStyle w:val="ListParagraph"/>
        <w:rPr>
          <w:rFonts w:cstheme="minorHAnsi"/>
        </w:rPr>
      </w:pPr>
    </w:p>
    <w:p w14:paraId="49936DE2" w14:textId="77777777" w:rsidR="00DB5FF4" w:rsidRDefault="00DB5FF4" w:rsidP="00543581">
      <w:pPr>
        <w:pStyle w:val="ListParagraph"/>
        <w:numPr>
          <w:ilvl w:val="0"/>
          <w:numId w:val="6"/>
        </w:numPr>
        <w:rPr>
          <w:rFonts w:cstheme="minorHAnsi"/>
        </w:rPr>
      </w:pPr>
      <w:r w:rsidRPr="00543581">
        <w:rPr>
          <w:rFonts w:cstheme="minorHAnsi"/>
        </w:rPr>
        <w:t>Collaborative problem solving with colleagues</w:t>
      </w:r>
    </w:p>
    <w:p w14:paraId="37EB60AD" w14:textId="77777777" w:rsidR="00543581" w:rsidRDefault="00951B97" w:rsidP="00543581">
      <w:pPr>
        <w:ind w:left="720"/>
        <w:rPr>
          <w:rFonts w:cstheme="minorHAnsi"/>
        </w:rPr>
      </w:pPr>
      <w:r>
        <w:rPr>
          <w:rFonts w:cstheme="minorHAnsi"/>
        </w:rPr>
        <w:t>Classroom t</w:t>
      </w:r>
      <w:r w:rsidR="00543581">
        <w:rPr>
          <w:rFonts w:cstheme="minorHAnsi"/>
        </w:rPr>
        <w:t xml:space="preserve">eacher meets with colleagues to collaboratively problem solve </w:t>
      </w:r>
      <w:r>
        <w:rPr>
          <w:rFonts w:cstheme="minorHAnsi"/>
        </w:rPr>
        <w:t xml:space="preserve">to </w:t>
      </w:r>
      <w:r w:rsidR="00543581">
        <w:rPr>
          <w:rFonts w:cstheme="minorHAnsi"/>
        </w:rPr>
        <w:t>cater for students</w:t>
      </w:r>
      <w:r>
        <w:rPr>
          <w:rFonts w:cstheme="minorHAnsi"/>
        </w:rPr>
        <w:t xml:space="preserve"> with additional learning and support needs.</w:t>
      </w:r>
    </w:p>
    <w:p w14:paraId="5BE8A410" w14:textId="77777777" w:rsidR="00543581" w:rsidRDefault="00543581" w:rsidP="00543581">
      <w:pPr>
        <w:pStyle w:val="ListParagraph"/>
        <w:numPr>
          <w:ilvl w:val="0"/>
          <w:numId w:val="6"/>
        </w:numPr>
        <w:rPr>
          <w:rFonts w:cstheme="minorHAnsi"/>
        </w:rPr>
      </w:pPr>
      <w:r>
        <w:rPr>
          <w:rFonts w:cstheme="minorHAnsi"/>
        </w:rPr>
        <w:lastRenderedPageBreak/>
        <w:t>Support from school resources</w:t>
      </w:r>
    </w:p>
    <w:p w14:paraId="06EAE424" w14:textId="77777777" w:rsidR="00543581" w:rsidRDefault="00543581" w:rsidP="00543581">
      <w:pPr>
        <w:ind w:left="720"/>
        <w:rPr>
          <w:rFonts w:cstheme="minorHAnsi"/>
        </w:rPr>
      </w:pPr>
      <w:r>
        <w:rPr>
          <w:rFonts w:cstheme="minorHAnsi"/>
        </w:rPr>
        <w:t xml:space="preserve">Support from school resources is coordinated through the Learning and Support Team.  Please </w:t>
      </w:r>
      <w:r w:rsidR="00A4665C">
        <w:rPr>
          <w:rFonts w:cstheme="minorHAnsi"/>
        </w:rPr>
        <w:t>see Learning and Support Team Referral Processes following.</w:t>
      </w:r>
    </w:p>
    <w:p w14:paraId="7C3EE2E3" w14:textId="77777777" w:rsidR="00543581" w:rsidRPr="00543581" w:rsidRDefault="00543581" w:rsidP="00543581">
      <w:pPr>
        <w:pStyle w:val="ListParagraph"/>
        <w:numPr>
          <w:ilvl w:val="0"/>
          <w:numId w:val="6"/>
        </w:numPr>
        <w:rPr>
          <w:rFonts w:cstheme="minorHAnsi"/>
        </w:rPr>
      </w:pPr>
      <w:r>
        <w:rPr>
          <w:rFonts w:cstheme="minorHAnsi"/>
        </w:rPr>
        <w:t>Support from resources</w:t>
      </w:r>
      <w:r w:rsidR="00951B97">
        <w:rPr>
          <w:rFonts w:cstheme="minorHAnsi"/>
        </w:rPr>
        <w:t xml:space="preserve"> external to school</w:t>
      </w:r>
    </w:p>
    <w:p w14:paraId="139305F2" w14:textId="77777777" w:rsidR="00951B97" w:rsidRDefault="00DB5FF4" w:rsidP="00951B97">
      <w:pPr>
        <w:ind w:left="720"/>
        <w:rPr>
          <w:rFonts w:cstheme="minorHAnsi"/>
        </w:rPr>
      </w:pPr>
      <w:r w:rsidRPr="00DB5FF4">
        <w:rPr>
          <w:rFonts w:cstheme="minorHAnsi"/>
        </w:rPr>
        <w:t>If a student has</w:t>
      </w:r>
      <w:r w:rsidR="00951B97">
        <w:rPr>
          <w:rFonts w:cstheme="minorHAnsi"/>
        </w:rPr>
        <w:t xml:space="preserve"> learning and</w:t>
      </w:r>
      <w:r w:rsidRPr="00DB5FF4">
        <w:rPr>
          <w:rFonts w:cstheme="minorHAnsi"/>
        </w:rPr>
        <w:t xml:space="preserve"> support needs that cannot be met by school resources, the LST can seek support from Education Services</w:t>
      </w:r>
      <w:r w:rsidR="00951B97">
        <w:rPr>
          <w:rFonts w:cstheme="minorHAnsi"/>
        </w:rPr>
        <w:t>.  The school may also work with external specialist providers of support to students eg speech therapists, occupational therapists.</w:t>
      </w:r>
    </w:p>
    <w:p w14:paraId="0A57C28D" w14:textId="77777777" w:rsidR="00C36F69" w:rsidRDefault="00C36F69" w:rsidP="00951B97">
      <w:pPr>
        <w:rPr>
          <w:rFonts w:cstheme="minorHAnsi"/>
          <w:b/>
        </w:rPr>
      </w:pPr>
    </w:p>
    <w:p w14:paraId="63CF4016" w14:textId="77777777" w:rsidR="00604ABF" w:rsidRPr="007D42BB" w:rsidRDefault="00604ABF" w:rsidP="00951B97">
      <w:pPr>
        <w:rPr>
          <w:rFonts w:cstheme="minorHAnsi"/>
          <w:b/>
        </w:rPr>
      </w:pPr>
      <w:r>
        <w:rPr>
          <w:rFonts w:cstheme="minorHAnsi"/>
          <w:b/>
        </w:rPr>
        <w:t>External Specialist Providers in School</w:t>
      </w:r>
    </w:p>
    <w:p w14:paraId="20DA73EC" w14:textId="77777777" w:rsidR="00115B94" w:rsidRPr="007D42BB" w:rsidRDefault="00115B94" w:rsidP="00115B94">
      <w:pPr>
        <w:pStyle w:val="Numberbullets"/>
        <w:numPr>
          <w:ilvl w:val="0"/>
          <w:numId w:val="0"/>
        </w:numPr>
        <w:rPr>
          <w:rFonts w:asciiTheme="minorHAnsi" w:hAnsiTheme="minorHAnsi" w:cstheme="minorHAnsi"/>
        </w:rPr>
      </w:pPr>
      <w:r w:rsidRPr="007D42BB">
        <w:rPr>
          <w:rFonts w:asciiTheme="minorHAnsi" w:hAnsiTheme="minorHAnsi" w:cstheme="minorHAnsi"/>
        </w:rPr>
        <w:t>The principal has discretion to decide whether or not an external service provider can enter the school and how arrangements will be managed for the provider’s activity with students, where access is agreed.</w:t>
      </w:r>
      <w:r w:rsidR="007D42BB" w:rsidRPr="007D42BB">
        <w:rPr>
          <w:rFonts w:asciiTheme="minorHAnsi" w:hAnsiTheme="minorHAnsi" w:cstheme="minorHAnsi"/>
        </w:rPr>
        <w:t xml:space="preserve">  Providers are required to meet all legal and policy requirements and enter into an agreement with the school</w:t>
      </w:r>
      <w:r w:rsidR="007D42BB">
        <w:rPr>
          <w:rFonts w:asciiTheme="minorHAnsi" w:hAnsiTheme="minorHAnsi" w:cstheme="minorHAnsi"/>
        </w:rPr>
        <w:t>.</w:t>
      </w:r>
    </w:p>
    <w:p w14:paraId="779DD5BC" w14:textId="77777777" w:rsidR="00115B94" w:rsidRDefault="00115B94" w:rsidP="00115B94">
      <w:pPr>
        <w:pStyle w:val="Numberbullets"/>
        <w:numPr>
          <w:ilvl w:val="0"/>
          <w:numId w:val="0"/>
        </w:numPr>
        <w:rPr>
          <w:rFonts w:asciiTheme="minorHAnsi" w:hAnsiTheme="minorHAnsi" w:cstheme="minorHAnsi"/>
        </w:rPr>
      </w:pPr>
      <w:r w:rsidRPr="007D42BB">
        <w:rPr>
          <w:rFonts w:asciiTheme="minorHAnsi" w:hAnsiTheme="minorHAnsi" w:cstheme="minorHAnsi"/>
        </w:rPr>
        <w:t>Decisions should be made on a case-by-case basis considering the individual circumstances of the student or group of students concerned and the wiser needs of the school.  Any decision should take into account the educational needs and priorities of the student or group of students, including access to the curriculum, the impact on student’s learning programs, the school’s operational context and duty of care obligations towards all students and staff.</w:t>
      </w:r>
    </w:p>
    <w:p w14:paraId="7D1D858E" w14:textId="77777777" w:rsidR="007D42BB" w:rsidRPr="007D42BB" w:rsidRDefault="007D42BB" w:rsidP="00115B94">
      <w:pPr>
        <w:pStyle w:val="Numberbullets"/>
        <w:numPr>
          <w:ilvl w:val="0"/>
          <w:numId w:val="0"/>
        </w:numPr>
        <w:rPr>
          <w:rFonts w:asciiTheme="minorHAnsi" w:hAnsiTheme="minorHAnsi" w:cstheme="minorHAnsi"/>
        </w:rPr>
      </w:pPr>
      <w:r>
        <w:rPr>
          <w:rFonts w:asciiTheme="minorHAnsi" w:hAnsiTheme="minorHAnsi" w:cstheme="minorHAnsi"/>
        </w:rPr>
        <w:t>External providers do not have an automatic right of access.</w:t>
      </w:r>
    </w:p>
    <w:p w14:paraId="709986F4" w14:textId="77777777" w:rsidR="00115B94" w:rsidRDefault="007D42BB" w:rsidP="00115B94">
      <w:pPr>
        <w:pStyle w:val="Numberbullets"/>
        <w:numPr>
          <w:ilvl w:val="0"/>
          <w:numId w:val="0"/>
        </w:numPr>
        <w:rPr>
          <w:rFonts w:asciiTheme="minorHAnsi" w:hAnsiTheme="minorHAnsi" w:cstheme="minorHAnsi"/>
        </w:rPr>
      </w:pPr>
      <w:r w:rsidRPr="007D42BB">
        <w:rPr>
          <w:rFonts w:asciiTheme="minorHAnsi" w:hAnsiTheme="minorHAnsi" w:cstheme="minorHAnsi"/>
        </w:rPr>
        <w:t>Any request for access to a student by an external provider must come from the student's parent or carer in writing.  External providers should only make a direct request to a school where they can demonstrate that they have parent or carer consent to request access to the student.</w:t>
      </w:r>
    </w:p>
    <w:p w14:paraId="4CDB2DE9" w14:textId="77777777" w:rsidR="007D42BB" w:rsidRDefault="007D42BB" w:rsidP="00115B94">
      <w:pPr>
        <w:pStyle w:val="Numberbullets"/>
        <w:numPr>
          <w:ilvl w:val="0"/>
          <w:numId w:val="0"/>
        </w:numPr>
        <w:rPr>
          <w:rFonts w:asciiTheme="minorHAnsi" w:hAnsiTheme="minorHAnsi" w:cstheme="minorHAnsi"/>
        </w:rPr>
      </w:pPr>
      <w:r>
        <w:rPr>
          <w:rFonts w:asciiTheme="minorHAnsi" w:hAnsiTheme="minorHAnsi" w:cstheme="minorHAnsi"/>
        </w:rPr>
        <w:t xml:space="preserve">Where a student’s parent or carer </w:t>
      </w:r>
      <w:r w:rsidRPr="007D42BB">
        <w:rPr>
          <w:rFonts w:asciiTheme="minorHAnsi" w:hAnsiTheme="minorHAnsi" w:cstheme="minorHAnsi"/>
        </w:rPr>
        <w:t>requests the delivery of externally funded services at school, a meeting should take place between school staff and the parent or carer to discuss service delivery arrangements. The meeting may also involve the service provider, if</w:t>
      </w:r>
      <w:r>
        <w:rPr>
          <w:rFonts w:asciiTheme="minorHAnsi" w:hAnsiTheme="minorHAnsi" w:cstheme="minorHAnsi"/>
        </w:rPr>
        <w:t xml:space="preserve"> required.</w:t>
      </w:r>
    </w:p>
    <w:p w14:paraId="0F7D1372" w14:textId="77777777" w:rsidR="007D42BB" w:rsidRDefault="007D42BB" w:rsidP="00115B94">
      <w:pPr>
        <w:pStyle w:val="Numberbullets"/>
        <w:numPr>
          <w:ilvl w:val="0"/>
          <w:numId w:val="0"/>
        </w:numPr>
        <w:rPr>
          <w:rFonts w:asciiTheme="minorHAnsi" w:hAnsiTheme="minorHAnsi" w:cstheme="minorHAnsi"/>
        </w:rPr>
      </w:pPr>
      <w:r>
        <w:rPr>
          <w:rFonts w:asciiTheme="minorHAnsi" w:hAnsiTheme="minorHAnsi" w:cstheme="minorHAnsi"/>
        </w:rPr>
        <w:t xml:space="preserve">An externally </w:t>
      </w:r>
      <w:r w:rsidRPr="007D42BB">
        <w:rPr>
          <w:rFonts w:asciiTheme="minorHAnsi" w:hAnsiTheme="minorHAnsi" w:cstheme="minorHAnsi"/>
        </w:rPr>
        <w:t>funded service delivered in school should support the student's participation in education and access to the curriculum. Where the service does not link with the student's learning needs or enhance access to education, the service should be delivered outside of school</w:t>
      </w:r>
      <w:r>
        <w:rPr>
          <w:rFonts w:asciiTheme="minorHAnsi" w:hAnsiTheme="minorHAnsi" w:cstheme="minorHAnsi"/>
        </w:rPr>
        <w:t xml:space="preserve"> time.</w:t>
      </w:r>
    </w:p>
    <w:p w14:paraId="4C5FC10C" w14:textId="77777777" w:rsidR="007D42BB" w:rsidRPr="007D42BB" w:rsidRDefault="007D42BB" w:rsidP="00115B94">
      <w:pPr>
        <w:pStyle w:val="Numberbullets"/>
        <w:numPr>
          <w:ilvl w:val="0"/>
          <w:numId w:val="0"/>
        </w:numPr>
        <w:rPr>
          <w:rFonts w:asciiTheme="minorHAnsi" w:hAnsiTheme="minorHAnsi" w:cstheme="minorHAnsi"/>
        </w:rPr>
      </w:pPr>
      <w:r>
        <w:rPr>
          <w:rFonts w:asciiTheme="minorHAnsi" w:hAnsiTheme="minorHAnsi" w:cstheme="minorHAnsi"/>
        </w:rPr>
        <w:t xml:space="preserve">Schools may withdraw </w:t>
      </w:r>
      <w:r w:rsidRPr="007D42BB">
        <w:rPr>
          <w:rFonts w:asciiTheme="minorHAnsi" w:hAnsiTheme="minorHAnsi" w:cstheme="minorHAnsi"/>
        </w:rPr>
        <w:t>external provider access to a school where it has been determined that the service being delivered is no longer in the student's educational interest. Schools should discuss the matter with the student’s parents or carers prior to a decision to withdraw provider</w:t>
      </w:r>
      <w:r>
        <w:rPr>
          <w:rFonts w:asciiTheme="minorHAnsi" w:hAnsiTheme="minorHAnsi" w:cstheme="minorHAnsi"/>
        </w:rPr>
        <w:t xml:space="preserve"> access.</w:t>
      </w:r>
    </w:p>
    <w:p w14:paraId="107DD1E3" w14:textId="77777777" w:rsidR="007D42BB" w:rsidRDefault="007D42BB" w:rsidP="00951B97">
      <w:pPr>
        <w:rPr>
          <w:rFonts w:cstheme="minorHAnsi"/>
          <w:b/>
        </w:rPr>
      </w:pPr>
    </w:p>
    <w:p w14:paraId="45E9B3DA" w14:textId="77777777" w:rsidR="00951B97" w:rsidRPr="00BB12DD" w:rsidRDefault="00951B97" w:rsidP="00951B97">
      <w:pPr>
        <w:rPr>
          <w:rFonts w:cstheme="minorHAnsi"/>
          <w:b/>
        </w:rPr>
      </w:pPr>
      <w:r w:rsidRPr="00BB12DD">
        <w:rPr>
          <w:rFonts w:cstheme="minorHAnsi"/>
          <w:b/>
        </w:rPr>
        <w:t>Student Support Process</w:t>
      </w:r>
    </w:p>
    <w:p w14:paraId="31A5897D" w14:textId="77777777" w:rsidR="00951B97" w:rsidRDefault="00951B97" w:rsidP="00951B97">
      <w:pPr>
        <w:rPr>
          <w:rFonts w:cstheme="minorHAnsi"/>
        </w:rPr>
      </w:pPr>
      <w:r w:rsidRPr="00951B97">
        <w:rPr>
          <w:rFonts w:cstheme="minorHAnsi"/>
        </w:rPr>
        <w:t xml:space="preserve">Also see Learning and Support Team </w:t>
      </w:r>
      <w:r w:rsidR="00BB12DD">
        <w:rPr>
          <w:rFonts w:cstheme="minorHAnsi"/>
        </w:rPr>
        <w:t>r</w:t>
      </w:r>
      <w:r w:rsidRPr="00951B97">
        <w:rPr>
          <w:rFonts w:cstheme="minorHAnsi"/>
        </w:rPr>
        <w:t xml:space="preserve">eferral </w:t>
      </w:r>
      <w:r w:rsidR="00BB12DD">
        <w:rPr>
          <w:rFonts w:cstheme="minorHAnsi"/>
        </w:rPr>
        <w:t>p</w:t>
      </w:r>
      <w:r w:rsidRPr="00951B97">
        <w:rPr>
          <w:rFonts w:cstheme="minorHAnsi"/>
        </w:rPr>
        <w:t>rocess</w:t>
      </w:r>
      <w:r w:rsidR="00BB12DD">
        <w:rPr>
          <w:rFonts w:cstheme="minorHAnsi"/>
        </w:rPr>
        <w:t>es</w:t>
      </w:r>
      <w:r w:rsidRPr="00951B97">
        <w:rPr>
          <w:rFonts w:cstheme="minorHAnsi"/>
        </w:rPr>
        <w:t xml:space="preserve"> following.</w:t>
      </w:r>
    </w:p>
    <w:p w14:paraId="36984B57" w14:textId="77777777" w:rsidR="00D30F7F" w:rsidRDefault="00BB12DD" w:rsidP="00951B97">
      <w:pPr>
        <w:rPr>
          <w:rFonts w:cstheme="minorHAnsi"/>
        </w:rPr>
      </w:pPr>
      <w:r w:rsidRPr="00BB12DD">
        <w:rPr>
          <w:rFonts w:cstheme="minorHAnsi"/>
        </w:rPr>
        <w:t>I</w:t>
      </w:r>
      <w:r>
        <w:rPr>
          <w:rFonts w:cstheme="minorHAnsi"/>
        </w:rPr>
        <w:t>f teachers</w:t>
      </w:r>
      <w:r w:rsidRPr="00BB12DD">
        <w:rPr>
          <w:rFonts w:cstheme="minorHAnsi"/>
        </w:rPr>
        <w:t xml:space="preserve"> have a student in </w:t>
      </w:r>
      <w:r>
        <w:rPr>
          <w:rFonts w:cstheme="minorHAnsi"/>
        </w:rPr>
        <w:t>their</w:t>
      </w:r>
      <w:r w:rsidRPr="00BB12DD">
        <w:rPr>
          <w:rFonts w:cstheme="minorHAnsi"/>
        </w:rPr>
        <w:t xml:space="preserve"> class whose learning/wellbeing </w:t>
      </w:r>
      <w:r>
        <w:rPr>
          <w:rFonts w:cstheme="minorHAnsi"/>
        </w:rPr>
        <w:t>they have</w:t>
      </w:r>
      <w:r w:rsidRPr="00BB12DD">
        <w:rPr>
          <w:rFonts w:cstheme="minorHAnsi"/>
        </w:rPr>
        <w:t xml:space="preserve"> concern</w:t>
      </w:r>
      <w:r>
        <w:rPr>
          <w:rFonts w:cstheme="minorHAnsi"/>
        </w:rPr>
        <w:t>s</w:t>
      </w:r>
      <w:r w:rsidRPr="00BB12DD">
        <w:rPr>
          <w:rFonts w:cstheme="minorHAnsi"/>
        </w:rPr>
        <w:t xml:space="preserve"> abo</w:t>
      </w:r>
      <w:r>
        <w:rPr>
          <w:rFonts w:cstheme="minorHAnsi"/>
        </w:rPr>
        <w:t>u</w:t>
      </w:r>
      <w:r w:rsidRPr="00BB12DD">
        <w:rPr>
          <w:rFonts w:cstheme="minorHAnsi"/>
        </w:rPr>
        <w:t>t</w:t>
      </w:r>
      <w:r>
        <w:rPr>
          <w:rFonts w:cstheme="minorHAnsi"/>
        </w:rPr>
        <w:t xml:space="preserve"> the following steps should be taken.  If the concern is resolved, there is no need to complete all steps.</w:t>
      </w:r>
    </w:p>
    <w:p w14:paraId="0B8F14A9" w14:textId="77777777" w:rsidR="00D30F7F" w:rsidRPr="00D30F7F" w:rsidRDefault="00D30F7F" w:rsidP="00D30F7F">
      <w:pPr>
        <w:pStyle w:val="ListParagraph"/>
        <w:numPr>
          <w:ilvl w:val="0"/>
          <w:numId w:val="4"/>
        </w:numPr>
        <w:rPr>
          <w:rFonts w:cstheme="minorHAnsi"/>
        </w:rPr>
      </w:pPr>
      <w:r w:rsidRPr="00D30F7F">
        <w:rPr>
          <w:rFonts w:cstheme="minorHAnsi"/>
        </w:rPr>
        <w:t>Develop a good understanding of where the student is ‘coming from’ (their learning needs/abilities/health/home environment/concerns/interests/talents etc.)</w:t>
      </w:r>
    </w:p>
    <w:p w14:paraId="0B1858E3" w14:textId="77777777" w:rsidR="00D30F7F" w:rsidRPr="00D30F7F" w:rsidRDefault="00D30F7F" w:rsidP="00D30F7F">
      <w:pPr>
        <w:pStyle w:val="ListParagraph"/>
        <w:numPr>
          <w:ilvl w:val="0"/>
          <w:numId w:val="4"/>
        </w:numPr>
        <w:rPr>
          <w:rFonts w:cstheme="minorHAnsi"/>
        </w:rPr>
      </w:pPr>
      <w:r w:rsidRPr="00D30F7F">
        <w:rPr>
          <w:rFonts w:cstheme="minorHAnsi"/>
        </w:rPr>
        <w:t>Have a conversation with parents to make sure that they are aware of your concerns and also to find out if there is any information/explanation that may be assistive.</w:t>
      </w:r>
    </w:p>
    <w:p w14:paraId="4016A680" w14:textId="77777777" w:rsidR="00D30F7F" w:rsidRPr="00D30F7F" w:rsidRDefault="00D30F7F" w:rsidP="00D30F7F">
      <w:pPr>
        <w:pStyle w:val="ListParagraph"/>
        <w:numPr>
          <w:ilvl w:val="0"/>
          <w:numId w:val="4"/>
        </w:numPr>
        <w:rPr>
          <w:rFonts w:cstheme="minorHAnsi"/>
        </w:rPr>
      </w:pPr>
      <w:r w:rsidRPr="00D30F7F">
        <w:rPr>
          <w:rFonts w:cstheme="minorHAnsi"/>
        </w:rPr>
        <w:t>Liaise informally with your colleagues (eg for ideas, with the previous year’s teacher) and try any suggestions.</w:t>
      </w:r>
    </w:p>
    <w:p w14:paraId="3FFE5285" w14:textId="77777777" w:rsidR="00951B97" w:rsidRDefault="00D30F7F" w:rsidP="00951B97">
      <w:pPr>
        <w:pStyle w:val="ListParagraph"/>
        <w:numPr>
          <w:ilvl w:val="0"/>
          <w:numId w:val="4"/>
        </w:numPr>
        <w:rPr>
          <w:rFonts w:cstheme="minorHAnsi"/>
        </w:rPr>
      </w:pPr>
      <w:r>
        <w:rPr>
          <w:rFonts w:cstheme="minorHAnsi"/>
        </w:rPr>
        <w:t xml:space="preserve">Liaise </w:t>
      </w:r>
      <w:r w:rsidRPr="00D30F7F">
        <w:rPr>
          <w:rFonts w:cstheme="minorHAnsi"/>
        </w:rPr>
        <w:t>formally with your supervisor and put some type of support mechanism in place.</w:t>
      </w:r>
    </w:p>
    <w:p w14:paraId="1AB07FE0" w14:textId="77777777" w:rsidR="001E004F" w:rsidRPr="00BB12DD" w:rsidRDefault="00D30F7F" w:rsidP="001E004F">
      <w:pPr>
        <w:pStyle w:val="ListParagraph"/>
        <w:numPr>
          <w:ilvl w:val="0"/>
          <w:numId w:val="4"/>
        </w:numPr>
        <w:rPr>
          <w:rFonts w:cstheme="minorHAnsi"/>
        </w:rPr>
      </w:pPr>
      <w:r w:rsidRPr="00BB12DD">
        <w:rPr>
          <w:rFonts w:cstheme="minorHAnsi"/>
        </w:rPr>
        <w:t>Complete a referral to the learning and support team</w:t>
      </w:r>
      <w:r w:rsidR="00BB12DD" w:rsidRPr="00BB12DD">
        <w:rPr>
          <w:rFonts w:cstheme="minorHAnsi"/>
        </w:rPr>
        <w:t>.</w:t>
      </w:r>
    </w:p>
    <w:p w14:paraId="002679C3" w14:textId="77777777" w:rsidR="001E004F" w:rsidRDefault="00BB12DD" w:rsidP="001E004F">
      <w:pPr>
        <w:rPr>
          <w:rFonts w:cstheme="minorHAnsi"/>
        </w:rPr>
      </w:pPr>
      <w:r>
        <w:rPr>
          <w:rFonts w:cstheme="minorHAnsi"/>
        </w:rPr>
        <w:t>A</w:t>
      </w:r>
      <w:r w:rsidR="00951B97" w:rsidRPr="00951B97">
        <w:rPr>
          <w:rFonts w:cstheme="minorHAnsi"/>
        </w:rPr>
        <w:t xml:space="preserve">ny </w:t>
      </w:r>
      <w:r w:rsidR="001E004F" w:rsidRPr="00951B97">
        <w:rPr>
          <w:rFonts w:cstheme="minorHAnsi"/>
        </w:rPr>
        <w:t>child protection concern</w:t>
      </w:r>
      <w:r w:rsidR="00951B97" w:rsidRPr="00951B97">
        <w:rPr>
          <w:rFonts w:cstheme="minorHAnsi"/>
        </w:rPr>
        <w:t>s</w:t>
      </w:r>
      <w:r w:rsidR="001E004F" w:rsidRPr="00951B97">
        <w:rPr>
          <w:rFonts w:cstheme="minorHAnsi"/>
        </w:rPr>
        <w:t xml:space="preserve"> </w:t>
      </w:r>
      <w:r>
        <w:rPr>
          <w:rFonts w:cstheme="minorHAnsi"/>
        </w:rPr>
        <w:t xml:space="preserve">must be reported </w:t>
      </w:r>
      <w:r w:rsidR="001E004F" w:rsidRPr="00951B97">
        <w:rPr>
          <w:rFonts w:cstheme="minorHAnsi"/>
        </w:rPr>
        <w:t>t</w:t>
      </w:r>
      <w:r w:rsidR="00951B97" w:rsidRPr="00951B97">
        <w:rPr>
          <w:rFonts w:cstheme="minorHAnsi"/>
        </w:rPr>
        <w:t>o the principal.</w:t>
      </w:r>
    </w:p>
    <w:p w14:paraId="5F19E8F5" w14:textId="77777777" w:rsidR="00F2404A" w:rsidRDefault="00F2404A" w:rsidP="001E004F">
      <w:pPr>
        <w:rPr>
          <w:rFonts w:cstheme="minorHAnsi"/>
        </w:rPr>
      </w:pPr>
    </w:p>
    <w:p w14:paraId="000AE4E9" w14:textId="77777777" w:rsidR="00F2404A" w:rsidRPr="00951B97" w:rsidRDefault="00F2404A" w:rsidP="001E004F">
      <w:pPr>
        <w:rPr>
          <w:rFonts w:cstheme="minorHAnsi"/>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36"/>
      </w:tblGrid>
      <w:tr w:rsidR="007701F8" w14:paraId="3E08C609" w14:textId="77777777" w:rsidTr="00AA6701">
        <w:tc>
          <w:tcPr>
            <w:tcW w:w="10436" w:type="dxa"/>
            <w:shd w:val="clear" w:color="auto" w:fill="D9E2F3" w:themeFill="accent5" w:themeFillTint="33"/>
          </w:tcPr>
          <w:p w14:paraId="3CFC81B5" w14:textId="77777777" w:rsidR="007701F8" w:rsidRDefault="007701F8" w:rsidP="00AA6701">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lastRenderedPageBreak/>
              <w:t>Learning and Support Team Referral Process (Staff)</w:t>
            </w:r>
          </w:p>
        </w:tc>
      </w:tr>
    </w:tbl>
    <w:p w14:paraId="71A2211B" w14:textId="77777777" w:rsidR="007701F8" w:rsidRDefault="007701F8" w:rsidP="007701F8">
      <w:pPr>
        <w:pStyle w:val="Default"/>
        <w:rPr>
          <w:rFonts w:asciiTheme="minorHAnsi" w:hAnsiTheme="minorHAnsi" w:cstheme="minorHAnsi"/>
          <w:b/>
          <w:bCs/>
          <w:color w:val="auto"/>
          <w:sz w:val="28"/>
          <w:szCs w:val="28"/>
        </w:rPr>
      </w:pPr>
    </w:p>
    <w:p w14:paraId="73DD00D7" w14:textId="77777777" w:rsidR="007701F8" w:rsidRDefault="007701F8" w:rsidP="007701F8">
      <w:pPr>
        <w:pStyle w:val="Default"/>
        <w:rPr>
          <w:rFonts w:asciiTheme="minorHAnsi" w:hAnsiTheme="minorHAnsi" w:cstheme="minorHAnsi"/>
          <w:b/>
          <w:bCs/>
          <w:color w:val="auto"/>
          <w:sz w:val="28"/>
          <w:szCs w:val="28"/>
        </w:rPr>
      </w:pP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79744" behindDoc="0" locked="0" layoutInCell="1" allowOverlap="1" wp14:anchorId="5D09D744" wp14:editId="5D942B03">
                <wp:simplePos x="0" y="0"/>
                <wp:positionH relativeFrom="margin">
                  <wp:align>right</wp:align>
                </wp:positionH>
                <wp:positionV relativeFrom="paragraph">
                  <wp:posOffset>8766810</wp:posOffset>
                </wp:positionV>
                <wp:extent cx="6534150" cy="781050"/>
                <wp:effectExtent l="0" t="0" r="19050" b="19050"/>
                <wp:wrapNone/>
                <wp:docPr id="23" name="Rounded Rectangle 23"/>
                <wp:cNvGraphicFramePr/>
                <a:graphic xmlns:a="http://schemas.openxmlformats.org/drawingml/2006/main">
                  <a:graphicData uri="http://schemas.microsoft.com/office/word/2010/wordprocessingShape">
                    <wps:wsp>
                      <wps:cNvSpPr/>
                      <wps:spPr>
                        <a:xfrm>
                          <a:off x="0" y="0"/>
                          <a:ext cx="6534150" cy="781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2FE65F" w14:textId="77777777" w:rsidR="007701F8" w:rsidRDefault="007701F8" w:rsidP="007701F8">
                            <w:pPr>
                              <w:jc w:val="center"/>
                            </w:pPr>
                            <w:r>
                              <w:t>Referral discussed by LST.  Decision made about further action eg counsellor referral, LAST program, EALD support, behaviour support.  LST liaison with CRT via team representative or coordinator.  Strategies/interventions documented and implemented as decided.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9D744" id="Rounded Rectangle 23" o:spid="_x0000_s1026" style="position:absolute;margin-left:463.3pt;margin-top:690.3pt;width:514.5pt;height:61.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" fillcolor="#5b9bd5 [3204]" strokecolor="#1f4d78 [1604]" strokeweight="1pt">
                <v:stroke joinstyle="miter"/>
                <v:textbox>
                  <w:txbxContent>
                    <w:p w14:paraId="452FE65F" w14:textId="77777777" w:rsidR="007701F8" w:rsidRDefault="007701F8" w:rsidP="007701F8">
                      <w:pPr>
                        <w:jc w:val="center"/>
                      </w:pPr>
                      <w:r>
                        <w:t>Referral discussed by LST.  Decision made about further action eg counsellor referral, LAST program, EALD support, behaviour support.  LST liaison with CRT via team representative or coordinator.  Strategies/interventions documented and implemented as decided.</w:t>
                      </w:r>
                    </w:p>
                  </w:txbxContent>
                </v:textbox>
                <w10:wrap anchorx="margin"/>
              </v:roundrect>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78720" behindDoc="0" locked="0" layoutInCell="1" allowOverlap="1" wp14:anchorId="1842EDBB" wp14:editId="5AA6D807">
                <wp:simplePos x="0" y="0"/>
                <wp:positionH relativeFrom="column">
                  <wp:posOffset>3381375</wp:posOffset>
                </wp:positionH>
                <wp:positionV relativeFrom="paragraph">
                  <wp:posOffset>8176260</wp:posOffset>
                </wp:positionV>
                <wp:extent cx="484505" cy="504825"/>
                <wp:effectExtent l="19050" t="0" r="29845" b="47625"/>
                <wp:wrapNone/>
                <wp:docPr id="22" name="Down Arrow 22"/>
                <wp:cNvGraphicFramePr/>
                <a:graphic xmlns:a="http://schemas.openxmlformats.org/drawingml/2006/main">
                  <a:graphicData uri="http://schemas.microsoft.com/office/word/2010/wordprocessingShape">
                    <wps:wsp>
                      <wps:cNvSpPr/>
                      <wps:spPr>
                        <a:xfrm>
                          <a:off x="0" y="0"/>
                          <a:ext cx="484505" cy="504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72B2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266.25pt;margin-top:643.8pt;width:38.15pt;height:39.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" adj="11235" fillcolor="#5b9bd5 [3204]" strokecolor="#1f4d78 [1604]" strokeweight="1pt"/>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75648" behindDoc="0" locked="0" layoutInCell="1" allowOverlap="1" wp14:anchorId="4DBA6E1E" wp14:editId="041F4C1E">
                <wp:simplePos x="0" y="0"/>
                <wp:positionH relativeFrom="margin">
                  <wp:align>right</wp:align>
                </wp:positionH>
                <wp:positionV relativeFrom="paragraph">
                  <wp:posOffset>6071235</wp:posOffset>
                </wp:positionV>
                <wp:extent cx="1009650" cy="914400"/>
                <wp:effectExtent l="0" t="0" r="19050" b="19050"/>
                <wp:wrapNone/>
                <wp:docPr id="19" name="Rounded Rectangle 19"/>
                <wp:cNvGraphicFramePr/>
                <a:graphic xmlns:a="http://schemas.openxmlformats.org/drawingml/2006/main">
                  <a:graphicData uri="http://schemas.microsoft.com/office/word/2010/wordprocessingShape">
                    <wps:wsp>
                      <wps:cNvSpPr/>
                      <wps:spPr>
                        <a:xfrm>
                          <a:off x="0" y="0"/>
                          <a:ext cx="100965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2BBC08" w14:textId="77777777" w:rsidR="007701F8" w:rsidRDefault="007701F8" w:rsidP="007701F8">
                            <w:pPr>
                              <w:jc w:val="center"/>
                            </w:pPr>
                            <w:r>
                              <w:t>Develop or adjust IEP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BA6E1E" id="Rounded Rectangle 19" o:spid="_x0000_s1027" style="position:absolute;margin-left:28.3pt;margin-top:478.05pt;width:79.5pt;height:1in;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" fillcolor="#5b9bd5 [3204]" strokecolor="#1f4d78 [1604]" strokeweight="1pt">
                <v:stroke joinstyle="miter"/>
                <v:textbox>
                  <w:txbxContent>
                    <w:p w14:paraId="432BBC08" w14:textId="77777777" w:rsidR="007701F8" w:rsidRDefault="007701F8" w:rsidP="007701F8">
                      <w:pPr>
                        <w:jc w:val="center"/>
                      </w:pPr>
                      <w:r>
                        <w:t>Develop or adjust IEP if required.</w:t>
                      </w:r>
                    </w:p>
                  </w:txbxContent>
                </v:textbox>
                <w10:wrap anchorx="margin"/>
              </v:roundrect>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74624" behindDoc="0" locked="0" layoutInCell="1" allowOverlap="1" wp14:anchorId="3FB7DEDC" wp14:editId="0BED6E19">
                <wp:simplePos x="0" y="0"/>
                <wp:positionH relativeFrom="column">
                  <wp:posOffset>4676775</wp:posOffset>
                </wp:positionH>
                <wp:positionV relativeFrom="paragraph">
                  <wp:posOffset>6261735</wp:posOffset>
                </wp:positionV>
                <wp:extent cx="704850" cy="484632"/>
                <wp:effectExtent l="0" t="19050" r="38100" b="29845"/>
                <wp:wrapNone/>
                <wp:docPr id="18" name="Right Arrow 18"/>
                <wp:cNvGraphicFramePr/>
                <a:graphic xmlns:a="http://schemas.openxmlformats.org/drawingml/2006/main">
                  <a:graphicData uri="http://schemas.microsoft.com/office/word/2010/wordprocessingShape">
                    <wps:wsp>
                      <wps:cNvSpPr/>
                      <wps:spPr>
                        <a:xfrm>
                          <a:off x="0" y="0"/>
                          <a:ext cx="704850"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0DBC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position:absolute;margin-left:368.25pt;margin-top:493.05pt;width:55.5pt;height:38.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" adj="14174" fillcolor="#5b9bd5 [3204]" strokecolor="#1f4d78 [1604]" strokeweight="1pt"/>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71552" behindDoc="0" locked="0" layoutInCell="1" allowOverlap="1" wp14:anchorId="2EA57632" wp14:editId="1CB43016">
                <wp:simplePos x="0" y="0"/>
                <wp:positionH relativeFrom="margin">
                  <wp:align>right</wp:align>
                </wp:positionH>
                <wp:positionV relativeFrom="paragraph">
                  <wp:posOffset>4690110</wp:posOffset>
                </wp:positionV>
                <wp:extent cx="1076325" cy="91440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107632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991B4B" w14:textId="77777777" w:rsidR="007701F8" w:rsidRDefault="007701F8" w:rsidP="007701F8">
                            <w:pPr>
                              <w:jc w:val="center"/>
                            </w:pPr>
                            <w:r>
                              <w:t>Develop or adjust IEP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A57632" id="Rounded Rectangle 15" o:spid="_x0000_s1028" style="position:absolute;margin-left:33.55pt;margin-top:369.3pt;width:84.75pt;height:1in;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" fillcolor="#5b9bd5 [3204]" strokecolor="#1f4d78 [1604]" strokeweight="1pt">
                <v:stroke joinstyle="miter"/>
                <v:textbox>
                  <w:txbxContent>
                    <w:p w14:paraId="4E991B4B" w14:textId="77777777" w:rsidR="007701F8" w:rsidRDefault="007701F8" w:rsidP="007701F8">
                      <w:pPr>
                        <w:jc w:val="center"/>
                      </w:pPr>
                      <w:r>
                        <w:t>Develop or adjust IEP if required.</w:t>
                      </w:r>
                    </w:p>
                  </w:txbxContent>
                </v:textbox>
                <w10:wrap anchorx="margin"/>
              </v:roundrect>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70528" behindDoc="0" locked="0" layoutInCell="1" allowOverlap="1" wp14:anchorId="47A58040" wp14:editId="3336034C">
                <wp:simplePos x="0" y="0"/>
                <wp:positionH relativeFrom="column">
                  <wp:posOffset>4733925</wp:posOffset>
                </wp:positionH>
                <wp:positionV relativeFrom="paragraph">
                  <wp:posOffset>4880610</wp:posOffset>
                </wp:positionV>
                <wp:extent cx="752475" cy="484632"/>
                <wp:effectExtent l="0" t="19050" r="47625" b="29845"/>
                <wp:wrapNone/>
                <wp:docPr id="14" name="Right Arrow 14"/>
                <wp:cNvGraphicFramePr/>
                <a:graphic xmlns:a="http://schemas.openxmlformats.org/drawingml/2006/main">
                  <a:graphicData uri="http://schemas.microsoft.com/office/word/2010/wordprocessingShape">
                    <wps:wsp>
                      <wps:cNvSpPr/>
                      <wps:spPr>
                        <a:xfrm>
                          <a:off x="0" y="0"/>
                          <a:ext cx="752475"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A26CBC" id="Right Arrow 14" o:spid="_x0000_s1026" type="#_x0000_t13" style="position:absolute;margin-left:372.75pt;margin-top:384.3pt;width:59.25pt;height:38.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" adj="14644" fillcolor="#5b9bd5 [3204]" strokecolor="#1f4d78 [1604]" strokeweight="1pt"/>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77696" behindDoc="0" locked="0" layoutInCell="1" allowOverlap="1" wp14:anchorId="3A29519A" wp14:editId="5E2C565D">
                <wp:simplePos x="0" y="0"/>
                <wp:positionH relativeFrom="margin">
                  <wp:align>right</wp:align>
                </wp:positionH>
                <wp:positionV relativeFrom="paragraph">
                  <wp:posOffset>7576185</wp:posOffset>
                </wp:positionV>
                <wp:extent cx="6467475" cy="50482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6467475" cy="504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28E29C" w14:textId="77777777" w:rsidR="007701F8" w:rsidRDefault="007701F8" w:rsidP="007701F8">
                            <w:pPr>
                              <w:jc w:val="center"/>
                            </w:pPr>
                            <w:r>
                              <w:t>Teacher completed LST referral, forwarding to, and discussing with, stage/team LST representative to take to the next LST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9519A" id="Rounded Rectangle 21" o:spid="_x0000_s1029" style="position:absolute;margin-left:458.05pt;margin-top:596.55pt;width:509.25pt;height:39.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" fillcolor="#5b9bd5 [3204]" strokecolor="#1f4d78 [1604]" strokeweight="1pt">
                <v:stroke joinstyle="miter"/>
                <v:textbox>
                  <w:txbxContent>
                    <w:p w14:paraId="6B28E29C" w14:textId="77777777" w:rsidR="007701F8" w:rsidRDefault="007701F8" w:rsidP="007701F8">
                      <w:pPr>
                        <w:jc w:val="center"/>
                      </w:pPr>
                      <w:r>
                        <w:t>Teacher completed LST referral, forwarding to, and discussing with, stage/team LST representative to take to the next LST meeting.</w:t>
                      </w:r>
                    </w:p>
                  </w:txbxContent>
                </v:textbox>
                <w10:wrap anchorx="margin"/>
              </v:roundrect>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76672" behindDoc="0" locked="0" layoutInCell="1" allowOverlap="1" wp14:anchorId="65FA0A52" wp14:editId="446AD224">
                <wp:simplePos x="0" y="0"/>
                <wp:positionH relativeFrom="column">
                  <wp:posOffset>2181225</wp:posOffset>
                </wp:positionH>
                <wp:positionV relativeFrom="paragraph">
                  <wp:posOffset>6899910</wp:posOffset>
                </wp:positionV>
                <wp:extent cx="484632" cy="552450"/>
                <wp:effectExtent l="19050" t="0" r="29845" b="38100"/>
                <wp:wrapNone/>
                <wp:docPr id="20" name="Down Arrow 20"/>
                <wp:cNvGraphicFramePr/>
                <a:graphic xmlns:a="http://schemas.openxmlformats.org/drawingml/2006/main">
                  <a:graphicData uri="http://schemas.microsoft.com/office/word/2010/wordprocessingShape">
                    <wps:wsp>
                      <wps:cNvSpPr/>
                      <wps:spPr>
                        <a:xfrm>
                          <a:off x="0" y="0"/>
                          <a:ext cx="484632" cy="552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0720CC" id="Down Arrow 20" o:spid="_x0000_s1026" type="#_x0000_t67" style="position:absolute;margin-left:171.75pt;margin-top:543.3pt;width:38.15pt;height:4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" adj="12126" fillcolor="#5b9bd5 [3204]" strokecolor="#1f4d78 [1604]" strokeweight="1pt"/>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73600" behindDoc="0" locked="0" layoutInCell="1" allowOverlap="1" wp14:anchorId="510C8D90" wp14:editId="699FA906">
                <wp:simplePos x="0" y="0"/>
                <wp:positionH relativeFrom="column">
                  <wp:posOffset>152400</wp:posOffset>
                </wp:positionH>
                <wp:positionV relativeFrom="paragraph">
                  <wp:posOffset>6242685</wp:posOffset>
                </wp:positionV>
                <wp:extent cx="4362450" cy="552450"/>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4362450"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8AD84C" w14:textId="77777777" w:rsidR="007701F8" w:rsidRDefault="007701F8" w:rsidP="007701F8">
                            <w:pPr>
                              <w:jc w:val="both"/>
                            </w:pPr>
                            <w:r>
                              <w:t>Teacher liaises formally with supervisor.  Teacher documents and implements strategies/interventions to address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C8D90" id="Rounded Rectangle 17" o:spid="_x0000_s1030" style="position:absolute;margin-left:12pt;margin-top:491.55pt;width:343.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" fillcolor="#5b9bd5 [3204]" strokecolor="#1f4d78 [1604]" strokeweight="1pt">
                <v:stroke joinstyle="miter"/>
                <v:textbox>
                  <w:txbxContent>
                    <w:p w14:paraId="4A8AD84C" w14:textId="77777777" w:rsidR="007701F8" w:rsidRDefault="007701F8" w:rsidP="007701F8">
                      <w:pPr>
                        <w:jc w:val="both"/>
                      </w:pPr>
                      <w:r>
                        <w:t>Teacher liaises formally with supervisor.  Teacher documents and implements strategies/interventions to address concerns.</w:t>
                      </w:r>
                    </w:p>
                  </w:txbxContent>
                </v:textbox>
              </v:roundrect>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72576" behindDoc="0" locked="0" layoutInCell="1" allowOverlap="1" wp14:anchorId="2D24319C" wp14:editId="608FECC3">
                <wp:simplePos x="0" y="0"/>
                <wp:positionH relativeFrom="column">
                  <wp:posOffset>2466975</wp:posOffset>
                </wp:positionH>
                <wp:positionV relativeFrom="paragraph">
                  <wp:posOffset>5604510</wp:posOffset>
                </wp:positionV>
                <wp:extent cx="484632" cy="542925"/>
                <wp:effectExtent l="19050" t="0" r="29845" b="47625"/>
                <wp:wrapNone/>
                <wp:docPr id="16" name="Down Arrow 16"/>
                <wp:cNvGraphicFramePr/>
                <a:graphic xmlns:a="http://schemas.openxmlformats.org/drawingml/2006/main">
                  <a:graphicData uri="http://schemas.microsoft.com/office/word/2010/wordprocessingShape">
                    <wps:wsp>
                      <wps:cNvSpPr/>
                      <wps:spPr>
                        <a:xfrm>
                          <a:off x="0" y="0"/>
                          <a:ext cx="484632" cy="542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776C02" id="Down Arrow 16" o:spid="_x0000_s1026" type="#_x0000_t67" style="position:absolute;margin-left:194.25pt;margin-top:441.3pt;width:38.15pt;height:42.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" adj="11960" fillcolor="#5b9bd5 [3204]" strokecolor="#1f4d78 [1604]" strokeweight="1pt"/>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69504" behindDoc="0" locked="0" layoutInCell="1" allowOverlap="1" wp14:anchorId="0C7ACC6F" wp14:editId="5E017EC3">
                <wp:simplePos x="0" y="0"/>
                <wp:positionH relativeFrom="column">
                  <wp:posOffset>114300</wp:posOffset>
                </wp:positionH>
                <wp:positionV relativeFrom="paragraph">
                  <wp:posOffset>4736465</wp:posOffset>
                </wp:positionV>
                <wp:extent cx="4467225" cy="76200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4467225" cy="76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B1D4B7" w14:textId="77777777" w:rsidR="007701F8" w:rsidRDefault="007701F8" w:rsidP="007701F8">
                            <w:pPr>
                              <w:jc w:val="both"/>
                            </w:pPr>
                            <w:r>
                              <w:t>Teacher liaises informally with colleagues eg stage team, previous teacher/s, support staff, counsellor, or supervisor.  Teacher documents and implements strategies/interventions to address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ACC6F" id="Rounded Rectangle 13" o:spid="_x0000_s1031" style="position:absolute;margin-left:9pt;margin-top:372.95pt;width:351.7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" fillcolor="#5b9bd5 [3204]" strokecolor="#1f4d78 [1604]" strokeweight="1pt">
                <v:stroke joinstyle="miter"/>
                <v:textbox>
                  <w:txbxContent>
                    <w:p w14:paraId="3EB1D4B7" w14:textId="77777777" w:rsidR="007701F8" w:rsidRDefault="007701F8" w:rsidP="007701F8">
                      <w:pPr>
                        <w:jc w:val="both"/>
                      </w:pPr>
                      <w:r>
                        <w:t>Teacher liaises informally with colleagues eg stage team, previous teacher/s, support staff, counsellor, or supervisor.  Teacher documents and implements strategies/interventions to address concerns.</w:t>
                      </w:r>
                    </w:p>
                  </w:txbxContent>
                </v:textbox>
              </v:roundrect>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68480" behindDoc="0" locked="0" layoutInCell="1" allowOverlap="1" wp14:anchorId="7A68E0C5" wp14:editId="2483CEEB">
                <wp:simplePos x="0" y="0"/>
                <wp:positionH relativeFrom="column">
                  <wp:posOffset>3589655</wp:posOffset>
                </wp:positionH>
                <wp:positionV relativeFrom="paragraph">
                  <wp:posOffset>4128135</wp:posOffset>
                </wp:positionV>
                <wp:extent cx="560705" cy="523875"/>
                <wp:effectExtent l="19050" t="0" r="29845" b="47625"/>
                <wp:wrapNone/>
                <wp:docPr id="10" name="Down Arrow 10"/>
                <wp:cNvGraphicFramePr/>
                <a:graphic xmlns:a="http://schemas.openxmlformats.org/drawingml/2006/main">
                  <a:graphicData uri="http://schemas.microsoft.com/office/word/2010/wordprocessingShape">
                    <wps:wsp>
                      <wps:cNvSpPr/>
                      <wps:spPr>
                        <a:xfrm>
                          <a:off x="0" y="0"/>
                          <a:ext cx="560705" cy="523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9050B" id="Down Arrow 10" o:spid="_x0000_s1026" type="#_x0000_t67" style="position:absolute;margin-left:282.65pt;margin-top:325.05pt;width:44.1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" adj="10800" fillcolor="#5b9bd5 [3204]" strokecolor="#1f4d78 [1604]" strokeweight="1pt"/>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63360" behindDoc="0" locked="0" layoutInCell="1" allowOverlap="1" wp14:anchorId="6FA5CFD4" wp14:editId="4722FCA3">
                <wp:simplePos x="0" y="0"/>
                <wp:positionH relativeFrom="column">
                  <wp:posOffset>2914650</wp:posOffset>
                </wp:positionH>
                <wp:positionV relativeFrom="paragraph">
                  <wp:posOffset>2823210</wp:posOffset>
                </wp:positionV>
                <wp:extent cx="1724025" cy="1181100"/>
                <wp:effectExtent l="0" t="0" r="28575" b="19050"/>
                <wp:wrapNone/>
                <wp:docPr id="7" name="Flowchart: Alternate Process 7"/>
                <wp:cNvGraphicFramePr/>
                <a:graphic xmlns:a="http://schemas.openxmlformats.org/drawingml/2006/main">
                  <a:graphicData uri="http://schemas.microsoft.com/office/word/2010/wordprocessingShape">
                    <wps:wsp>
                      <wps:cNvSpPr/>
                      <wps:spPr>
                        <a:xfrm>
                          <a:off x="0" y="0"/>
                          <a:ext cx="1724025" cy="11811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05F733" w14:textId="77777777" w:rsidR="007701F8" w:rsidRDefault="007701F8" w:rsidP="007701F8">
                            <w:pPr>
                              <w:jc w:val="both"/>
                            </w:pPr>
                            <w:r>
                              <w:t>Teacher documents and implements strategies/ interventions to address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5CFD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32" type="#_x0000_t176" style="position:absolute;margin-left:229.5pt;margin-top:222.3pt;width:135.75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" fillcolor="#5b9bd5 [3204]" strokecolor="#1f4d78 [1604]" strokeweight="1pt">
                <v:textbox>
                  <w:txbxContent>
                    <w:p w14:paraId="2005F733" w14:textId="77777777" w:rsidR="007701F8" w:rsidRDefault="007701F8" w:rsidP="007701F8">
                      <w:pPr>
                        <w:jc w:val="both"/>
                      </w:pPr>
                      <w:r>
                        <w:t>Teacher documents and implements strategies/ interventions to address concerns.</w:t>
                      </w:r>
                    </w:p>
                  </w:txbxContent>
                </v:textbox>
              </v:shape>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62336" behindDoc="0" locked="0" layoutInCell="1" allowOverlap="1" wp14:anchorId="2442E68A" wp14:editId="3592F022">
                <wp:simplePos x="0" y="0"/>
                <wp:positionH relativeFrom="column">
                  <wp:posOffset>142875</wp:posOffset>
                </wp:positionH>
                <wp:positionV relativeFrom="paragraph">
                  <wp:posOffset>2842260</wp:posOffset>
                </wp:positionV>
                <wp:extent cx="2428875" cy="1457325"/>
                <wp:effectExtent l="0" t="0" r="28575" b="28575"/>
                <wp:wrapNone/>
                <wp:docPr id="6" name="Flowchart: Alternate Process 6"/>
                <wp:cNvGraphicFramePr/>
                <a:graphic xmlns:a="http://schemas.openxmlformats.org/drawingml/2006/main">
                  <a:graphicData uri="http://schemas.microsoft.com/office/word/2010/wordprocessingShape">
                    <wps:wsp>
                      <wps:cNvSpPr/>
                      <wps:spPr>
                        <a:xfrm>
                          <a:off x="0" y="0"/>
                          <a:ext cx="2428875" cy="14573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A466DA" w14:textId="77777777" w:rsidR="007701F8" w:rsidRDefault="007701F8" w:rsidP="007701F8">
                            <w:pPr>
                              <w:jc w:val="both"/>
                            </w:pPr>
                            <w:r>
                              <w:t>Teacher documents and discusses concerns and observable behaviour concerns with parents and seeks any additional assistive information.</w:t>
                            </w:r>
                          </w:p>
                          <w:p w14:paraId="370A8F37" w14:textId="77777777" w:rsidR="007701F8" w:rsidRPr="005A60DE" w:rsidRDefault="007701F8" w:rsidP="007701F8">
                            <w:pPr>
                              <w:jc w:val="center"/>
                              <w:rPr>
                                <w:u w:val="single"/>
                              </w:rPr>
                            </w:pPr>
                            <w:r>
                              <w:t>*</w:t>
                            </w:r>
                            <w:r>
                              <w:rPr>
                                <w:u w:val="single"/>
                              </w:rPr>
                              <w:t>Communication is ongoing at each step.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2E68A" id="Flowchart: Alternate Process 6" o:spid="_x0000_s1033" type="#_x0000_t176" style="position:absolute;margin-left:11.25pt;margin-top:223.8pt;width:191.25pt;height:1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" fillcolor="#5b9bd5 [3204]" strokecolor="#1f4d78 [1604]" strokeweight="1pt">
                <v:textbox>
                  <w:txbxContent>
                    <w:p w14:paraId="4DA466DA" w14:textId="77777777" w:rsidR="007701F8" w:rsidRDefault="007701F8" w:rsidP="007701F8">
                      <w:pPr>
                        <w:jc w:val="both"/>
                      </w:pPr>
                      <w:r>
                        <w:t>Teacher documents and discusses concerns and observable behaviour concerns with parents and seeks any additional assistive information.</w:t>
                      </w:r>
                    </w:p>
                    <w:p w14:paraId="370A8F37" w14:textId="77777777" w:rsidR="007701F8" w:rsidRPr="005A60DE" w:rsidRDefault="007701F8" w:rsidP="007701F8">
                      <w:pPr>
                        <w:jc w:val="center"/>
                        <w:rPr>
                          <w:u w:val="single"/>
                        </w:rPr>
                      </w:pPr>
                      <w:r>
                        <w:t>*</w:t>
                      </w:r>
                      <w:r>
                        <w:rPr>
                          <w:u w:val="single"/>
                        </w:rPr>
                        <w:t>Communication is ongoing at each step.</w:t>
                      </w:r>
                    </w:p>
                  </w:txbxContent>
                </v:textbox>
              </v:shape>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65408" behindDoc="0" locked="0" layoutInCell="1" allowOverlap="1" wp14:anchorId="61132470" wp14:editId="3669BF98">
                <wp:simplePos x="0" y="0"/>
                <wp:positionH relativeFrom="column">
                  <wp:posOffset>952500</wp:posOffset>
                </wp:positionH>
                <wp:positionV relativeFrom="paragraph">
                  <wp:posOffset>2289811</wp:posOffset>
                </wp:positionV>
                <wp:extent cx="484505" cy="476250"/>
                <wp:effectExtent l="19050" t="0" r="10795" b="38100"/>
                <wp:wrapNone/>
                <wp:docPr id="9" name="Down Arrow 9"/>
                <wp:cNvGraphicFramePr/>
                <a:graphic xmlns:a="http://schemas.openxmlformats.org/drawingml/2006/main">
                  <a:graphicData uri="http://schemas.microsoft.com/office/word/2010/wordprocessingShape">
                    <wps:wsp>
                      <wps:cNvSpPr/>
                      <wps:spPr>
                        <a:xfrm>
                          <a:off x="0" y="0"/>
                          <a:ext cx="484505"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E282B7" id="Down Arrow 9" o:spid="_x0000_s1026" type="#_x0000_t67" style="position:absolute;margin-left:75pt;margin-top:180.3pt;width:38.15pt;height: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" adj="10800" fillcolor="#5b9bd5 [3204]" strokecolor="#1f4d78 [1604]" strokeweight="1pt"/>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67456" behindDoc="0" locked="0" layoutInCell="1" allowOverlap="1" wp14:anchorId="11E7FB12" wp14:editId="0B9794A5">
                <wp:simplePos x="0" y="0"/>
                <wp:positionH relativeFrom="column">
                  <wp:posOffset>4705350</wp:posOffset>
                </wp:positionH>
                <wp:positionV relativeFrom="paragraph">
                  <wp:posOffset>2899410</wp:posOffset>
                </wp:positionV>
                <wp:extent cx="723900" cy="484632"/>
                <wp:effectExtent l="0" t="19050" r="38100" b="29845"/>
                <wp:wrapNone/>
                <wp:docPr id="12" name="Right Arrow 12"/>
                <wp:cNvGraphicFramePr/>
                <a:graphic xmlns:a="http://schemas.openxmlformats.org/drawingml/2006/main">
                  <a:graphicData uri="http://schemas.microsoft.com/office/word/2010/wordprocessingShape">
                    <wps:wsp>
                      <wps:cNvSpPr/>
                      <wps:spPr>
                        <a:xfrm>
                          <a:off x="0" y="0"/>
                          <a:ext cx="723900"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E1EC92" id="Right Arrow 12" o:spid="_x0000_s1026" type="#_x0000_t13" style="position:absolute;margin-left:370.5pt;margin-top:228.3pt;width:57pt;height:38.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" adj="14370" fillcolor="#5b9bd5 [3204]" strokecolor="#1f4d78 [1604]" strokeweight="1pt"/>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66432" behindDoc="0" locked="0" layoutInCell="1" allowOverlap="1" wp14:anchorId="512E2CC5" wp14:editId="73786F8F">
                <wp:simplePos x="0" y="0"/>
                <wp:positionH relativeFrom="column">
                  <wp:posOffset>3581400</wp:posOffset>
                </wp:positionH>
                <wp:positionV relativeFrom="paragraph">
                  <wp:posOffset>2280285</wp:posOffset>
                </wp:positionV>
                <wp:extent cx="484632" cy="495300"/>
                <wp:effectExtent l="19050" t="0" r="29845" b="38100"/>
                <wp:wrapNone/>
                <wp:docPr id="11" name="Down Arrow 11"/>
                <wp:cNvGraphicFramePr/>
                <a:graphic xmlns:a="http://schemas.openxmlformats.org/drawingml/2006/main">
                  <a:graphicData uri="http://schemas.microsoft.com/office/word/2010/wordprocessingShape">
                    <wps:wsp>
                      <wps:cNvSpPr/>
                      <wps:spPr>
                        <a:xfrm>
                          <a:off x="0" y="0"/>
                          <a:ext cx="484632"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BC2240" id="Down Arrow 11" o:spid="_x0000_s1026" type="#_x0000_t67" style="position:absolute;margin-left:282pt;margin-top:179.55pt;width:38.15pt;height:3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" adj="11033" fillcolor="#5b9bd5 [3204]" strokecolor="#1f4d78 [1604]" strokeweight="1pt"/>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60288" behindDoc="0" locked="0" layoutInCell="1" allowOverlap="1" wp14:anchorId="6E5CB3A9" wp14:editId="75655E31">
                <wp:simplePos x="0" y="0"/>
                <wp:positionH relativeFrom="column">
                  <wp:posOffset>38100</wp:posOffset>
                </wp:positionH>
                <wp:positionV relativeFrom="paragraph">
                  <wp:posOffset>1270635</wp:posOffset>
                </wp:positionV>
                <wp:extent cx="4610100" cy="923925"/>
                <wp:effectExtent l="0" t="0" r="19050" b="28575"/>
                <wp:wrapNone/>
                <wp:docPr id="4" name="Flowchart: Alternate Process 4"/>
                <wp:cNvGraphicFramePr/>
                <a:graphic xmlns:a="http://schemas.openxmlformats.org/drawingml/2006/main">
                  <a:graphicData uri="http://schemas.microsoft.com/office/word/2010/wordprocessingShape">
                    <wps:wsp>
                      <wps:cNvSpPr/>
                      <wps:spPr>
                        <a:xfrm>
                          <a:off x="0" y="0"/>
                          <a:ext cx="4610100" cy="9239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5F8B84" w14:textId="77777777" w:rsidR="007701F8" w:rsidRDefault="007701F8" w:rsidP="007701F8">
                            <w:pPr>
                              <w:jc w:val="both"/>
                            </w:pPr>
                            <w:r>
                              <w:t>Teacher ensures they have a full understanding of student’s context and profile (eg learning needs, abilities, health, home environment, concerns. Interests, talents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CB3A9" id="Flowchart: Alternate Process 4" o:spid="_x0000_s1034" type="#_x0000_t176" style="position:absolute;margin-left:3pt;margin-top:100.05pt;width:363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" fillcolor="#5b9bd5 [3204]" strokecolor="#1f4d78 [1604]" strokeweight="1pt">
                <v:textbox>
                  <w:txbxContent>
                    <w:p w14:paraId="445F8B84" w14:textId="77777777" w:rsidR="007701F8" w:rsidRDefault="007701F8" w:rsidP="007701F8">
                      <w:pPr>
                        <w:jc w:val="both"/>
                      </w:pPr>
                      <w:r>
                        <w:t>Teacher ensures they have a full understanding of student’s context and profile (eg learning needs, abilities, health, home environment, concerns. Interests, talents etc.)</w:t>
                      </w:r>
                    </w:p>
                  </w:txbxContent>
                </v:textbox>
              </v:shape>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64384" behindDoc="0" locked="0" layoutInCell="1" allowOverlap="1" wp14:anchorId="4CDB6B1F" wp14:editId="18A95EB4">
                <wp:simplePos x="0" y="0"/>
                <wp:positionH relativeFrom="margin">
                  <wp:posOffset>5457825</wp:posOffset>
                </wp:positionH>
                <wp:positionV relativeFrom="paragraph">
                  <wp:posOffset>2823210</wp:posOffset>
                </wp:positionV>
                <wp:extent cx="1171575" cy="612648"/>
                <wp:effectExtent l="0" t="0" r="28575" b="16510"/>
                <wp:wrapNone/>
                <wp:docPr id="8" name="Flowchart: Alternate Process 8"/>
                <wp:cNvGraphicFramePr/>
                <a:graphic xmlns:a="http://schemas.openxmlformats.org/drawingml/2006/main">
                  <a:graphicData uri="http://schemas.microsoft.com/office/word/2010/wordprocessingShape">
                    <wps:wsp>
                      <wps:cNvSpPr/>
                      <wps:spPr>
                        <a:xfrm>
                          <a:off x="0" y="0"/>
                          <a:ext cx="1171575" cy="612648"/>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B4103A" w14:textId="77777777" w:rsidR="007701F8" w:rsidRDefault="007701F8" w:rsidP="007701F8">
                            <w:pPr>
                              <w:jc w:val="center"/>
                            </w:pPr>
                            <w:r>
                              <w:t>Develop IEP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DB6B1F" id="Flowchart: Alternate Process 8" o:spid="_x0000_s1035" type="#_x0000_t176" style="position:absolute;margin-left:429.75pt;margin-top:222.3pt;width:92.25pt;height:48.2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" fillcolor="#5b9bd5 [3204]" strokecolor="#1f4d78 [1604]" strokeweight="1pt">
                <v:textbox>
                  <w:txbxContent>
                    <w:p w14:paraId="3CB4103A" w14:textId="77777777" w:rsidR="007701F8" w:rsidRDefault="007701F8" w:rsidP="007701F8">
                      <w:pPr>
                        <w:jc w:val="center"/>
                      </w:pPr>
                      <w:r>
                        <w:t>Develop IEP if required.</w:t>
                      </w:r>
                    </w:p>
                  </w:txbxContent>
                </v:textbox>
                <w10:wrap anchorx="margin"/>
              </v:shape>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61312" behindDoc="0" locked="0" layoutInCell="1" allowOverlap="1" wp14:anchorId="34A2DC15" wp14:editId="66E1F069">
                <wp:simplePos x="0" y="0"/>
                <wp:positionH relativeFrom="column">
                  <wp:posOffset>1619250</wp:posOffset>
                </wp:positionH>
                <wp:positionV relativeFrom="paragraph">
                  <wp:posOffset>765810</wp:posOffset>
                </wp:positionV>
                <wp:extent cx="484632" cy="457200"/>
                <wp:effectExtent l="19050" t="0" r="10795" b="38100"/>
                <wp:wrapNone/>
                <wp:docPr id="5" name="Down Arrow 5"/>
                <wp:cNvGraphicFramePr/>
                <a:graphic xmlns:a="http://schemas.openxmlformats.org/drawingml/2006/main">
                  <a:graphicData uri="http://schemas.microsoft.com/office/word/2010/wordprocessingShape">
                    <wps:wsp>
                      <wps:cNvSpPr/>
                      <wps:spPr>
                        <a:xfrm>
                          <a:off x="0" y="0"/>
                          <a:ext cx="484632"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807E9D" id="Down Arrow 5" o:spid="_x0000_s1026" type="#_x0000_t67" style="position:absolute;margin-left:127.5pt;margin-top:60.3pt;width:38.15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" adj="10800" fillcolor="#5b9bd5 [3204]" strokecolor="#1f4d78 [1604]" strokeweight="1pt"/>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59264" behindDoc="0" locked="0" layoutInCell="1" allowOverlap="1" wp14:anchorId="04D0E3BC" wp14:editId="5CBD52E0">
                <wp:simplePos x="0" y="0"/>
                <wp:positionH relativeFrom="margin">
                  <wp:align>right</wp:align>
                </wp:positionH>
                <wp:positionV relativeFrom="paragraph">
                  <wp:posOffset>80010</wp:posOffset>
                </wp:positionV>
                <wp:extent cx="6619875" cy="612648"/>
                <wp:effectExtent l="0" t="0" r="28575" b="16510"/>
                <wp:wrapNone/>
                <wp:docPr id="1" name="Flowchart: Alternate Process 1"/>
                <wp:cNvGraphicFramePr/>
                <a:graphic xmlns:a="http://schemas.openxmlformats.org/drawingml/2006/main">
                  <a:graphicData uri="http://schemas.microsoft.com/office/word/2010/wordprocessingShape">
                    <wps:wsp>
                      <wps:cNvSpPr/>
                      <wps:spPr>
                        <a:xfrm>
                          <a:off x="0" y="0"/>
                          <a:ext cx="6619875" cy="612648"/>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DD6C40" w14:textId="77777777" w:rsidR="007701F8" w:rsidRPr="00B32C9D" w:rsidRDefault="007701F8" w:rsidP="007701F8">
                            <w:pPr>
                              <w:jc w:val="center"/>
                            </w:pPr>
                            <w:r w:rsidRPr="00B32C9D">
                              <w:t>Teacher identifies a learning/wellbeing concern – academic, social or emotional.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D0E3BC" id="Flowchart: Alternate Process 1" o:spid="_x0000_s1036" type="#_x0000_t176" style="position:absolute;margin-left:470.05pt;margin-top:6.3pt;width:521.25pt;height:48.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" fillcolor="#5b9bd5 [3204]" strokecolor="#1f4d78 [1604]" strokeweight="1pt">
                <v:textbox>
                  <w:txbxContent>
                    <w:p w14:paraId="2DDD6C40" w14:textId="77777777" w:rsidR="007701F8" w:rsidRPr="00B32C9D" w:rsidRDefault="007701F8" w:rsidP="007701F8">
                      <w:pPr>
                        <w:jc w:val="center"/>
                      </w:pPr>
                      <w:r w:rsidRPr="00B32C9D">
                        <w:t>Teacher identifies a learning/wellbeing concern – academic, social or emotional.</w:t>
                      </w:r>
                    </w:p>
                  </w:txbxContent>
                </v:textbox>
                <w10:wrap anchorx="margin"/>
              </v:shape>
            </w:pict>
          </mc:Fallback>
        </mc:AlternateContent>
      </w:r>
    </w:p>
    <w:p w14:paraId="00763803" w14:textId="77777777" w:rsidR="00F95473" w:rsidRDefault="00F95473">
      <w:pPr>
        <w:rPr>
          <w:rFonts w:cstheme="minorHAnsi"/>
        </w:rPr>
      </w:pPr>
    </w:p>
    <w:p w14:paraId="524F80F6" w14:textId="77777777" w:rsidR="00710A94" w:rsidRDefault="00710A94" w:rsidP="00710A94">
      <w:pPr>
        <w:rPr>
          <w:rFonts w:cstheme="minorHAnsi"/>
        </w:rPr>
      </w:pPr>
    </w:p>
    <w:p w14:paraId="4F134E36" w14:textId="77777777" w:rsidR="00710A94" w:rsidRDefault="00710A94" w:rsidP="00710A94">
      <w:pPr>
        <w:rPr>
          <w:rFonts w:cstheme="minorHAnsi"/>
        </w:rPr>
      </w:pPr>
    </w:p>
    <w:p w14:paraId="32AC41B0" w14:textId="77777777" w:rsidR="00710A94" w:rsidRDefault="00710A94" w:rsidP="00710A94">
      <w:pPr>
        <w:pStyle w:val="NoSpacing"/>
      </w:pPr>
    </w:p>
    <w:p w14:paraId="1560CF23" w14:textId="77777777" w:rsidR="00710A94" w:rsidRDefault="00710A94" w:rsidP="00710A94">
      <w:r>
        <w:br w:type="page"/>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36"/>
      </w:tblGrid>
      <w:tr w:rsidR="00710A94" w14:paraId="4ED8E946" w14:textId="77777777" w:rsidTr="00AA6701">
        <w:tc>
          <w:tcPr>
            <w:tcW w:w="10436" w:type="dxa"/>
            <w:shd w:val="clear" w:color="auto" w:fill="D9E2F3" w:themeFill="accent5" w:themeFillTint="33"/>
          </w:tcPr>
          <w:p w14:paraId="3DF72F28" w14:textId="77777777" w:rsidR="00710A94" w:rsidRDefault="00710A94" w:rsidP="00AA6701">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lastRenderedPageBreak/>
              <w:t>Learning and Support Team Referral Process (Parent/Caregiver)</w:t>
            </w:r>
          </w:p>
        </w:tc>
      </w:tr>
    </w:tbl>
    <w:p w14:paraId="7279F0CD" w14:textId="77777777" w:rsidR="00710A94" w:rsidRDefault="00710A94" w:rsidP="00710A94">
      <w:pPr>
        <w:pStyle w:val="Default"/>
        <w:rPr>
          <w:rFonts w:asciiTheme="minorHAnsi" w:hAnsiTheme="minorHAnsi" w:cstheme="minorHAnsi"/>
          <w:b/>
          <w:bCs/>
          <w:color w:val="auto"/>
          <w:sz w:val="28"/>
          <w:szCs w:val="28"/>
        </w:rPr>
      </w:pPr>
    </w:p>
    <w:p w14:paraId="4B17E886" w14:textId="77777777" w:rsidR="007701F8" w:rsidRDefault="007701F8" w:rsidP="00710A94">
      <w:pPr>
        <w:pStyle w:val="Default"/>
        <w:rPr>
          <w:rFonts w:asciiTheme="minorHAnsi" w:hAnsiTheme="minorHAnsi" w:cstheme="minorHAnsi"/>
          <w:b/>
          <w:bCs/>
          <w:color w:val="auto"/>
          <w:sz w:val="28"/>
          <w:szCs w:val="28"/>
        </w:rPr>
      </w:pP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80768" behindDoc="0" locked="0" layoutInCell="1" allowOverlap="1" wp14:anchorId="66214253" wp14:editId="24FA5A06">
                <wp:simplePos x="0" y="0"/>
                <wp:positionH relativeFrom="margin">
                  <wp:align>left</wp:align>
                </wp:positionH>
                <wp:positionV relativeFrom="paragraph">
                  <wp:posOffset>70485</wp:posOffset>
                </wp:positionV>
                <wp:extent cx="6581775" cy="409575"/>
                <wp:effectExtent l="0" t="0" r="28575" b="28575"/>
                <wp:wrapNone/>
                <wp:docPr id="24" name="Rounded Rectangle 24"/>
                <wp:cNvGraphicFramePr/>
                <a:graphic xmlns:a="http://schemas.openxmlformats.org/drawingml/2006/main">
                  <a:graphicData uri="http://schemas.microsoft.com/office/word/2010/wordprocessingShape">
                    <wps:wsp>
                      <wps:cNvSpPr/>
                      <wps:spPr>
                        <a:xfrm>
                          <a:off x="0" y="0"/>
                          <a:ext cx="6581775" cy="409575"/>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600D65" w14:textId="77777777" w:rsidR="007701F8" w:rsidRDefault="007701F8" w:rsidP="007701F8">
                            <w:pPr>
                              <w:jc w:val="center"/>
                            </w:pPr>
                            <w:r>
                              <w:t>Parent/caregiver makes request of CRT for counsellor intervention.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14253" id="Rounded Rectangle 24" o:spid="_x0000_s1037" style="position:absolute;margin-left:0;margin-top:5.55pt;width:518.25pt;height:32.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" fillcolor="#ed7d31 [3205]" strokecolor="#1f4d78 [1604]" strokeweight="1pt">
                <v:stroke joinstyle="miter"/>
                <v:textbox>
                  <w:txbxContent>
                    <w:p w14:paraId="52600D65" w14:textId="77777777" w:rsidR="007701F8" w:rsidRDefault="007701F8" w:rsidP="007701F8">
                      <w:pPr>
                        <w:jc w:val="center"/>
                      </w:pPr>
                      <w:r>
                        <w:t>Parent/caregiver makes request of CRT for counsellor intervention.</w:t>
                      </w:r>
                    </w:p>
                  </w:txbxContent>
                </v:textbox>
                <w10:wrap anchorx="margin"/>
              </v:roundrect>
            </w:pict>
          </mc:Fallback>
        </mc:AlternateContent>
      </w:r>
    </w:p>
    <w:p w14:paraId="6F4046DA" w14:textId="77777777" w:rsidR="007701F8" w:rsidRDefault="007701F8" w:rsidP="00710A94">
      <w:pPr>
        <w:pStyle w:val="Default"/>
        <w:rPr>
          <w:rFonts w:asciiTheme="minorHAnsi" w:hAnsiTheme="minorHAnsi" w:cstheme="minorHAnsi"/>
          <w:b/>
          <w:bCs/>
          <w:color w:val="auto"/>
          <w:sz w:val="28"/>
          <w:szCs w:val="28"/>
        </w:rPr>
      </w:pPr>
    </w:p>
    <w:p w14:paraId="0FEB01CC" w14:textId="77777777" w:rsidR="007701F8" w:rsidRDefault="006D730B" w:rsidP="00710A94">
      <w:pPr>
        <w:pStyle w:val="Default"/>
        <w:rPr>
          <w:rFonts w:asciiTheme="minorHAnsi" w:hAnsiTheme="minorHAnsi" w:cstheme="minorHAnsi"/>
          <w:b/>
          <w:bCs/>
          <w:color w:val="auto"/>
          <w:sz w:val="28"/>
          <w:szCs w:val="28"/>
        </w:rPr>
      </w:pP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81792" behindDoc="0" locked="0" layoutInCell="1" allowOverlap="1" wp14:anchorId="335C52ED" wp14:editId="77E61128">
                <wp:simplePos x="0" y="0"/>
                <wp:positionH relativeFrom="column">
                  <wp:posOffset>1290638</wp:posOffset>
                </wp:positionH>
                <wp:positionV relativeFrom="paragraph">
                  <wp:posOffset>136843</wp:posOffset>
                </wp:positionV>
                <wp:extent cx="484632" cy="514350"/>
                <wp:effectExtent l="19050" t="0" r="29845" b="38100"/>
                <wp:wrapNone/>
                <wp:docPr id="25" name="Down Arrow 25"/>
                <wp:cNvGraphicFramePr/>
                <a:graphic xmlns:a="http://schemas.openxmlformats.org/drawingml/2006/main">
                  <a:graphicData uri="http://schemas.microsoft.com/office/word/2010/wordprocessingShape">
                    <wps:wsp>
                      <wps:cNvSpPr/>
                      <wps:spPr>
                        <a:xfrm>
                          <a:off x="0" y="0"/>
                          <a:ext cx="484632" cy="51435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5288F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26" type="#_x0000_t67" style="position:absolute;margin-left:101.65pt;margin-top:10.8pt;width:38.15pt;height:40.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" adj="11424" fillcolor="#ed7d31 [3205]" strokecolor="#1f4d78 [1604]" strokeweight="1pt"/>
            </w:pict>
          </mc:Fallback>
        </mc:AlternateContent>
      </w:r>
    </w:p>
    <w:p w14:paraId="45B0B877" w14:textId="77777777" w:rsidR="007701F8" w:rsidRDefault="007701F8" w:rsidP="00710A94">
      <w:pPr>
        <w:pStyle w:val="Default"/>
        <w:rPr>
          <w:rFonts w:asciiTheme="minorHAnsi" w:hAnsiTheme="minorHAnsi" w:cstheme="minorHAnsi"/>
          <w:b/>
          <w:bCs/>
          <w:color w:val="auto"/>
          <w:sz w:val="28"/>
          <w:szCs w:val="28"/>
        </w:rPr>
      </w:pPr>
    </w:p>
    <w:p w14:paraId="27A18067" w14:textId="77777777" w:rsidR="007701F8" w:rsidRDefault="006D730B" w:rsidP="00710A94">
      <w:pPr>
        <w:pStyle w:val="Default"/>
        <w:rPr>
          <w:rFonts w:asciiTheme="minorHAnsi" w:hAnsiTheme="minorHAnsi" w:cstheme="minorHAnsi"/>
          <w:b/>
          <w:bCs/>
          <w:color w:val="auto"/>
          <w:sz w:val="28"/>
          <w:szCs w:val="28"/>
        </w:rPr>
      </w:pP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84864" behindDoc="0" locked="0" layoutInCell="1" allowOverlap="1" wp14:anchorId="502D1B2C" wp14:editId="6D7859B2">
                <wp:simplePos x="0" y="0"/>
                <wp:positionH relativeFrom="margin">
                  <wp:posOffset>3612197</wp:posOffset>
                </wp:positionH>
                <wp:positionV relativeFrom="paragraph">
                  <wp:posOffset>112077</wp:posOffset>
                </wp:positionV>
                <wp:extent cx="3000375" cy="732155"/>
                <wp:effectExtent l="0" t="0" r="28575" b="10795"/>
                <wp:wrapNone/>
                <wp:docPr id="28" name="Rounded Rectangle 28"/>
                <wp:cNvGraphicFramePr/>
                <a:graphic xmlns:a="http://schemas.openxmlformats.org/drawingml/2006/main">
                  <a:graphicData uri="http://schemas.microsoft.com/office/word/2010/wordprocessingShape">
                    <wps:wsp>
                      <wps:cNvSpPr/>
                      <wps:spPr>
                        <a:xfrm>
                          <a:off x="0" y="0"/>
                          <a:ext cx="3000375" cy="732155"/>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A86936" w14:textId="77777777" w:rsidR="00F55F13" w:rsidRDefault="00F55F13" w:rsidP="008D4DAC">
                            <w:pPr>
                              <w:jc w:val="both"/>
                            </w:pPr>
                            <w:r>
                              <w:t>CRT or counsellor contact parent</w:t>
                            </w:r>
                            <w:r w:rsidR="008D4DAC">
                              <w:t xml:space="preserve"> </w:t>
                            </w:r>
                            <w:r>
                              <w:t xml:space="preserve">and facilitate </w:t>
                            </w:r>
                            <w:r w:rsidR="008D4DAC">
                              <w:t xml:space="preserve">completion of parent </w:t>
                            </w:r>
                            <w:r w:rsidR="00C02F7C">
                              <w:t xml:space="preserve">counsellor referral form </w:t>
                            </w:r>
                            <w:r w:rsidR="008D4DAC">
                              <w:t xml:space="preserve">(including permission) </w:t>
                            </w:r>
                            <w:r>
                              <w:t>if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2D1B2C" id="Rounded Rectangle 28" o:spid="_x0000_s1038" style="position:absolute;margin-left:284.4pt;margin-top:8.8pt;width:236.25pt;height:57.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" fillcolor="#ed7d31 [3205]" strokecolor="#1f4d78 [1604]" strokeweight="1pt">
                <v:stroke joinstyle="miter"/>
                <v:textbox>
                  <w:txbxContent>
                    <w:p w14:paraId="66A86936" w14:textId="77777777" w:rsidR="00F55F13" w:rsidRDefault="00F55F13" w:rsidP="008D4DAC">
                      <w:pPr>
                        <w:jc w:val="both"/>
                      </w:pPr>
                      <w:r>
                        <w:t>CRT or counsellor contact parent</w:t>
                      </w:r>
                      <w:r w:rsidR="008D4DAC">
                        <w:t xml:space="preserve"> </w:t>
                      </w:r>
                      <w:r>
                        <w:t xml:space="preserve">and facilitate </w:t>
                      </w:r>
                      <w:r w:rsidR="008D4DAC">
                        <w:t xml:space="preserve">completion of parent </w:t>
                      </w:r>
                      <w:r w:rsidR="00C02F7C">
                        <w:t xml:space="preserve">counsellor referral form </w:t>
                      </w:r>
                      <w:r w:rsidR="008D4DAC">
                        <w:t xml:space="preserve">(including permission) </w:t>
                      </w:r>
                      <w:r>
                        <w:t>if appropriate.</w:t>
                      </w:r>
                    </w:p>
                  </w:txbxContent>
                </v:textbox>
                <w10:wrap anchorx="margin"/>
              </v:roundrect>
            </w:pict>
          </mc:Fallback>
        </mc:AlternateContent>
      </w:r>
    </w:p>
    <w:p w14:paraId="79C7BAB8" w14:textId="77777777" w:rsidR="007701F8" w:rsidRDefault="006D730B" w:rsidP="00710A94">
      <w:pPr>
        <w:pStyle w:val="Default"/>
        <w:rPr>
          <w:rFonts w:asciiTheme="minorHAnsi" w:hAnsiTheme="minorHAnsi" w:cstheme="minorHAnsi"/>
          <w:b/>
          <w:bCs/>
          <w:color w:val="auto"/>
          <w:sz w:val="28"/>
          <w:szCs w:val="28"/>
        </w:rPr>
      </w:pP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83840" behindDoc="0" locked="0" layoutInCell="1" allowOverlap="1" wp14:anchorId="3D160563" wp14:editId="10D98D65">
                <wp:simplePos x="0" y="0"/>
                <wp:positionH relativeFrom="margin">
                  <wp:posOffset>2789555</wp:posOffset>
                </wp:positionH>
                <wp:positionV relativeFrom="paragraph">
                  <wp:posOffset>71120</wp:posOffset>
                </wp:positionV>
                <wp:extent cx="619125" cy="484632"/>
                <wp:effectExtent l="0" t="19050" r="47625" b="29845"/>
                <wp:wrapNone/>
                <wp:docPr id="27" name="Right Arrow 27"/>
                <wp:cNvGraphicFramePr/>
                <a:graphic xmlns:a="http://schemas.openxmlformats.org/drawingml/2006/main">
                  <a:graphicData uri="http://schemas.microsoft.com/office/word/2010/wordprocessingShape">
                    <wps:wsp>
                      <wps:cNvSpPr/>
                      <wps:spPr>
                        <a:xfrm>
                          <a:off x="0" y="0"/>
                          <a:ext cx="619125" cy="484632"/>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C19824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26" type="#_x0000_t13" style="position:absolute;margin-left:219.65pt;margin-top:5.6pt;width:48.75pt;height:38.15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" adj="13146" fillcolor="#ed7d31 [3205]" strokecolor="#1f4d78 [1604]" strokeweight="1pt">
                <w10:wrap anchorx="margin"/>
              </v:shape>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82816" behindDoc="0" locked="0" layoutInCell="1" allowOverlap="1" wp14:anchorId="05121AC9" wp14:editId="229A4240">
                <wp:simplePos x="0" y="0"/>
                <wp:positionH relativeFrom="margin">
                  <wp:align>left</wp:align>
                </wp:positionH>
                <wp:positionV relativeFrom="paragraph">
                  <wp:posOffset>90170</wp:posOffset>
                </wp:positionV>
                <wp:extent cx="2571750" cy="476250"/>
                <wp:effectExtent l="0" t="0" r="19050" b="19050"/>
                <wp:wrapNone/>
                <wp:docPr id="26" name="Rounded Rectangle 26"/>
                <wp:cNvGraphicFramePr/>
                <a:graphic xmlns:a="http://schemas.openxmlformats.org/drawingml/2006/main">
                  <a:graphicData uri="http://schemas.microsoft.com/office/word/2010/wordprocessingShape">
                    <wps:wsp>
                      <wps:cNvSpPr/>
                      <wps:spPr>
                        <a:xfrm>
                          <a:off x="0" y="0"/>
                          <a:ext cx="2571750" cy="47625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CB584A" w14:textId="77777777" w:rsidR="00F55F13" w:rsidRPr="00F55F13" w:rsidRDefault="00F55F13" w:rsidP="00F55F13">
                            <w:pPr>
                              <w:jc w:val="center"/>
                              <w:rPr>
                                <w:color w:val="FFFFFF" w:themeColor="background1"/>
                              </w:rPr>
                            </w:pPr>
                            <w:r>
                              <w:rPr>
                                <w:color w:val="FFFFFF" w:themeColor="background1"/>
                              </w:rPr>
                              <w:t>CRT discusses with counsellor.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21AC9" id="Rounded Rectangle 26" o:spid="_x0000_s1039" style="position:absolute;margin-left:0;margin-top:7.1pt;width:202.5pt;height:3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" fillcolor="#ed7d31 [3205]" strokecolor="#1f4d78 [1604]" strokeweight="1pt">
                <v:stroke joinstyle="miter"/>
                <v:textbox>
                  <w:txbxContent>
                    <w:p w14:paraId="59CB584A" w14:textId="77777777" w:rsidR="00F55F13" w:rsidRPr="00F55F13" w:rsidRDefault="00F55F13" w:rsidP="00F55F13">
                      <w:pPr>
                        <w:jc w:val="center"/>
                        <w:rPr>
                          <w:color w:val="FFFFFF" w:themeColor="background1"/>
                        </w:rPr>
                      </w:pPr>
                      <w:r>
                        <w:rPr>
                          <w:color w:val="FFFFFF" w:themeColor="background1"/>
                        </w:rPr>
                        <w:t>CRT discusses with counsellor.</w:t>
                      </w:r>
                    </w:p>
                  </w:txbxContent>
                </v:textbox>
                <w10:wrap anchorx="margin"/>
              </v:roundrect>
            </w:pict>
          </mc:Fallback>
        </mc:AlternateContent>
      </w:r>
    </w:p>
    <w:p w14:paraId="7E5313BC" w14:textId="77777777" w:rsidR="007701F8" w:rsidRDefault="007701F8" w:rsidP="00710A94">
      <w:pPr>
        <w:pStyle w:val="Default"/>
        <w:rPr>
          <w:rFonts w:asciiTheme="minorHAnsi" w:hAnsiTheme="minorHAnsi" w:cstheme="minorHAnsi"/>
          <w:b/>
          <w:bCs/>
          <w:color w:val="auto"/>
          <w:sz w:val="28"/>
          <w:szCs w:val="28"/>
        </w:rPr>
      </w:pPr>
    </w:p>
    <w:p w14:paraId="54290CE8" w14:textId="77777777" w:rsidR="007701F8" w:rsidRDefault="007701F8" w:rsidP="00710A94">
      <w:pPr>
        <w:pStyle w:val="Default"/>
        <w:rPr>
          <w:rFonts w:asciiTheme="minorHAnsi" w:hAnsiTheme="minorHAnsi" w:cstheme="minorHAnsi"/>
          <w:b/>
          <w:bCs/>
          <w:color w:val="auto"/>
          <w:sz w:val="28"/>
          <w:szCs w:val="28"/>
        </w:rPr>
      </w:pPr>
    </w:p>
    <w:p w14:paraId="45E0F2A1" w14:textId="77777777" w:rsidR="007701F8" w:rsidRDefault="006D730B" w:rsidP="00710A94">
      <w:pPr>
        <w:pStyle w:val="Default"/>
        <w:rPr>
          <w:rFonts w:asciiTheme="minorHAnsi" w:hAnsiTheme="minorHAnsi" w:cstheme="minorHAnsi"/>
          <w:b/>
          <w:bCs/>
          <w:color w:val="auto"/>
          <w:sz w:val="28"/>
          <w:szCs w:val="28"/>
        </w:rPr>
      </w:pP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85888" behindDoc="0" locked="0" layoutInCell="1" allowOverlap="1" wp14:anchorId="12EC51B1" wp14:editId="0F06AEDF">
                <wp:simplePos x="0" y="0"/>
                <wp:positionH relativeFrom="column">
                  <wp:posOffset>5014912</wp:posOffset>
                </wp:positionH>
                <wp:positionV relativeFrom="paragraph">
                  <wp:posOffset>86995</wp:posOffset>
                </wp:positionV>
                <wp:extent cx="484505" cy="514350"/>
                <wp:effectExtent l="19050" t="0" r="29845" b="38100"/>
                <wp:wrapNone/>
                <wp:docPr id="29" name="Down Arrow 29"/>
                <wp:cNvGraphicFramePr/>
                <a:graphic xmlns:a="http://schemas.openxmlformats.org/drawingml/2006/main">
                  <a:graphicData uri="http://schemas.microsoft.com/office/word/2010/wordprocessingShape">
                    <wps:wsp>
                      <wps:cNvSpPr/>
                      <wps:spPr>
                        <a:xfrm>
                          <a:off x="0" y="0"/>
                          <a:ext cx="484505" cy="51435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2B2F4F" id="Down Arrow 29" o:spid="_x0000_s1026" type="#_x0000_t67" style="position:absolute;margin-left:394.85pt;margin-top:6.85pt;width:38.15pt;height:4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" adj="11427" fillcolor="#ed7d31 [3205]" strokecolor="#1f4d78 [1604]" strokeweight="1pt"/>
            </w:pict>
          </mc:Fallback>
        </mc:AlternateContent>
      </w:r>
    </w:p>
    <w:p w14:paraId="61C8D5DD" w14:textId="77777777" w:rsidR="007701F8" w:rsidRDefault="007701F8" w:rsidP="00710A94">
      <w:pPr>
        <w:pStyle w:val="Default"/>
        <w:rPr>
          <w:rFonts w:asciiTheme="minorHAnsi" w:hAnsiTheme="minorHAnsi" w:cstheme="minorHAnsi"/>
          <w:b/>
          <w:bCs/>
          <w:color w:val="auto"/>
          <w:sz w:val="28"/>
          <w:szCs w:val="28"/>
        </w:rPr>
      </w:pPr>
    </w:p>
    <w:p w14:paraId="70C17525" w14:textId="77777777" w:rsidR="007701F8" w:rsidRDefault="007701F8" w:rsidP="00710A94">
      <w:pPr>
        <w:pStyle w:val="Default"/>
        <w:rPr>
          <w:rFonts w:asciiTheme="minorHAnsi" w:hAnsiTheme="minorHAnsi" w:cstheme="minorHAnsi"/>
          <w:b/>
          <w:bCs/>
          <w:color w:val="auto"/>
          <w:sz w:val="28"/>
          <w:szCs w:val="28"/>
        </w:rPr>
      </w:pPr>
    </w:p>
    <w:p w14:paraId="48B801EE" w14:textId="77777777" w:rsidR="007701F8" w:rsidRDefault="006D730B" w:rsidP="00710A94">
      <w:pPr>
        <w:pStyle w:val="Default"/>
        <w:rPr>
          <w:rFonts w:asciiTheme="minorHAnsi" w:hAnsiTheme="minorHAnsi" w:cstheme="minorHAnsi"/>
          <w:b/>
          <w:bCs/>
          <w:color w:val="auto"/>
          <w:sz w:val="28"/>
          <w:szCs w:val="28"/>
        </w:rPr>
      </w:pP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86912" behindDoc="0" locked="0" layoutInCell="1" allowOverlap="1" wp14:anchorId="0E6F6400" wp14:editId="625C164F">
                <wp:simplePos x="0" y="0"/>
                <wp:positionH relativeFrom="margin">
                  <wp:posOffset>40322</wp:posOffset>
                </wp:positionH>
                <wp:positionV relativeFrom="paragraph">
                  <wp:posOffset>17145</wp:posOffset>
                </wp:positionV>
                <wp:extent cx="6619875" cy="447675"/>
                <wp:effectExtent l="0" t="0" r="28575" b="28575"/>
                <wp:wrapNone/>
                <wp:docPr id="30" name="Rounded Rectangle 30"/>
                <wp:cNvGraphicFramePr/>
                <a:graphic xmlns:a="http://schemas.openxmlformats.org/drawingml/2006/main">
                  <a:graphicData uri="http://schemas.microsoft.com/office/word/2010/wordprocessingShape">
                    <wps:wsp>
                      <wps:cNvSpPr/>
                      <wps:spPr>
                        <a:xfrm>
                          <a:off x="0" y="0"/>
                          <a:ext cx="6619875" cy="447675"/>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A7D80D" w14:textId="77777777" w:rsidR="00C02F7C" w:rsidRDefault="008D4DAC" w:rsidP="00C02F7C">
                            <w:pPr>
                              <w:jc w:val="center"/>
                            </w:pPr>
                            <w:r>
                              <w:t>Completed referral brought to LST meeting by counsellor or stage/team representative.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F6400" id="Rounded Rectangle 30" o:spid="_x0000_s1040" style="position:absolute;margin-left:3.15pt;margin-top:1.35pt;width:521.25pt;height:35.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" fillcolor="#ed7d31 [3205]" strokecolor="#1f4d78 [1604]" strokeweight="1pt">
                <v:stroke joinstyle="miter"/>
                <v:textbox>
                  <w:txbxContent>
                    <w:p w14:paraId="48A7D80D" w14:textId="77777777" w:rsidR="00C02F7C" w:rsidRDefault="008D4DAC" w:rsidP="00C02F7C">
                      <w:pPr>
                        <w:jc w:val="center"/>
                      </w:pPr>
                      <w:r>
                        <w:t>Completed referral brought to LST meeting by counsellor or stage/team representative.</w:t>
                      </w:r>
                    </w:p>
                  </w:txbxContent>
                </v:textbox>
                <w10:wrap anchorx="margin"/>
              </v:roundrect>
            </w:pict>
          </mc:Fallback>
        </mc:AlternateContent>
      </w:r>
    </w:p>
    <w:p w14:paraId="562EDA1B" w14:textId="77777777" w:rsidR="007701F8" w:rsidRDefault="007701F8" w:rsidP="00710A94">
      <w:pPr>
        <w:pStyle w:val="Default"/>
        <w:rPr>
          <w:rFonts w:asciiTheme="minorHAnsi" w:hAnsiTheme="minorHAnsi" w:cstheme="minorHAnsi"/>
          <w:b/>
          <w:bCs/>
          <w:color w:val="auto"/>
          <w:sz w:val="28"/>
          <w:szCs w:val="28"/>
        </w:rPr>
      </w:pPr>
    </w:p>
    <w:p w14:paraId="5E72250F" w14:textId="77777777" w:rsidR="007701F8" w:rsidRDefault="006D730B" w:rsidP="00710A94">
      <w:pPr>
        <w:pStyle w:val="Default"/>
        <w:rPr>
          <w:rFonts w:asciiTheme="minorHAnsi" w:hAnsiTheme="minorHAnsi" w:cstheme="minorHAnsi"/>
          <w:b/>
          <w:bCs/>
          <w:color w:val="auto"/>
          <w:sz w:val="28"/>
          <w:szCs w:val="28"/>
        </w:rPr>
      </w:pP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88960" behindDoc="0" locked="0" layoutInCell="1" allowOverlap="1" wp14:anchorId="01D0CB64" wp14:editId="42176404">
                <wp:simplePos x="0" y="0"/>
                <wp:positionH relativeFrom="margin">
                  <wp:posOffset>3100388</wp:posOffset>
                </wp:positionH>
                <wp:positionV relativeFrom="paragraph">
                  <wp:posOffset>149543</wp:posOffset>
                </wp:positionV>
                <wp:extent cx="484632" cy="519112"/>
                <wp:effectExtent l="19050" t="0" r="29845" b="33655"/>
                <wp:wrapNone/>
                <wp:docPr id="32" name="Down Arrow 32"/>
                <wp:cNvGraphicFramePr/>
                <a:graphic xmlns:a="http://schemas.openxmlformats.org/drawingml/2006/main">
                  <a:graphicData uri="http://schemas.microsoft.com/office/word/2010/wordprocessingShape">
                    <wps:wsp>
                      <wps:cNvSpPr/>
                      <wps:spPr>
                        <a:xfrm>
                          <a:off x="0" y="0"/>
                          <a:ext cx="484632" cy="519112"/>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FC8A3A" id="Down Arrow 32" o:spid="_x0000_s1026" type="#_x0000_t67" style="position:absolute;margin-left:244.15pt;margin-top:11.8pt;width:38.15pt;height:40.85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" adj="11517" fillcolor="#ed7d31 [3205]" strokecolor="#1f4d78 [1604]" strokeweight="1pt">
                <w10:wrap anchorx="margin"/>
              </v:shape>
            </w:pict>
          </mc:Fallback>
        </mc:AlternateContent>
      </w:r>
    </w:p>
    <w:p w14:paraId="5C0495D3" w14:textId="77777777" w:rsidR="007701F8" w:rsidRDefault="007701F8" w:rsidP="00710A94">
      <w:pPr>
        <w:pStyle w:val="Default"/>
        <w:rPr>
          <w:rFonts w:asciiTheme="minorHAnsi" w:hAnsiTheme="minorHAnsi" w:cstheme="minorHAnsi"/>
          <w:b/>
          <w:bCs/>
          <w:color w:val="auto"/>
          <w:sz w:val="28"/>
          <w:szCs w:val="28"/>
        </w:rPr>
      </w:pPr>
    </w:p>
    <w:p w14:paraId="36F4B6A4" w14:textId="77777777" w:rsidR="007701F8" w:rsidRDefault="007701F8" w:rsidP="00710A94">
      <w:pPr>
        <w:pStyle w:val="Default"/>
        <w:rPr>
          <w:rFonts w:asciiTheme="minorHAnsi" w:hAnsiTheme="minorHAnsi" w:cstheme="minorHAnsi"/>
          <w:b/>
          <w:bCs/>
          <w:color w:val="auto"/>
          <w:sz w:val="28"/>
          <w:szCs w:val="28"/>
        </w:rPr>
      </w:pPr>
    </w:p>
    <w:p w14:paraId="650F7623" w14:textId="77777777" w:rsidR="007701F8" w:rsidRDefault="006D730B" w:rsidP="00710A94">
      <w:pPr>
        <w:pStyle w:val="Default"/>
        <w:rPr>
          <w:rFonts w:asciiTheme="minorHAnsi" w:hAnsiTheme="minorHAnsi" w:cstheme="minorHAnsi"/>
          <w:b/>
          <w:bCs/>
          <w:color w:val="auto"/>
          <w:sz w:val="28"/>
          <w:szCs w:val="28"/>
        </w:rPr>
      </w:pP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87936" behindDoc="0" locked="0" layoutInCell="1" allowOverlap="1" wp14:anchorId="1664B923" wp14:editId="311F295D">
                <wp:simplePos x="0" y="0"/>
                <wp:positionH relativeFrom="margin">
                  <wp:align>left</wp:align>
                </wp:positionH>
                <wp:positionV relativeFrom="paragraph">
                  <wp:posOffset>122555</wp:posOffset>
                </wp:positionV>
                <wp:extent cx="6610350" cy="685800"/>
                <wp:effectExtent l="0" t="0" r="19050" b="19050"/>
                <wp:wrapNone/>
                <wp:docPr id="31" name="Rounded Rectangle 31"/>
                <wp:cNvGraphicFramePr/>
                <a:graphic xmlns:a="http://schemas.openxmlformats.org/drawingml/2006/main">
                  <a:graphicData uri="http://schemas.microsoft.com/office/word/2010/wordprocessingShape">
                    <wps:wsp>
                      <wps:cNvSpPr/>
                      <wps:spPr>
                        <a:xfrm>
                          <a:off x="0" y="0"/>
                          <a:ext cx="6610350" cy="68580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AEC71A" w14:textId="77777777" w:rsidR="008D4DAC" w:rsidRDefault="008D4DAC" w:rsidP="008D4DAC">
                            <w:pPr>
                              <w:jc w:val="center"/>
                            </w:pPr>
                            <w:r w:rsidRPr="008D4DAC">
                              <w:t>Referral discussed by LST.  Decision made about further action eg counsellor referral, LAST program, EALD support, behaviour support.</w:t>
                            </w:r>
                            <w:r>
                              <w:t xml:space="preserve">  LST (via team representative or coordinator) or counsellor liaison with CRT. </w:t>
                            </w:r>
                            <w:r w:rsidRPr="008D4DAC">
                              <w:t>Strategies/interventions documented and implemented as decided.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64B923" id="Rounded Rectangle 31" o:spid="_x0000_s1041" style="position:absolute;margin-left:0;margin-top:9.65pt;width:520.5pt;height:54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" fillcolor="#ed7d31 [3205]" strokecolor="#1f4d78 [1604]" strokeweight="1pt">
                <v:stroke joinstyle="miter"/>
                <v:textbox>
                  <w:txbxContent>
                    <w:p w14:paraId="41AEC71A" w14:textId="77777777" w:rsidR="008D4DAC" w:rsidRDefault="008D4DAC" w:rsidP="008D4DAC">
                      <w:pPr>
                        <w:jc w:val="center"/>
                      </w:pPr>
                      <w:r w:rsidRPr="008D4DAC">
                        <w:t>Referral discussed by LST.  Decision made about further action eg counsellor referral, LAST program, EALD support, behaviour support.</w:t>
                      </w:r>
                      <w:r>
                        <w:t xml:space="preserve">  LST (via team representative or coordinator) or counsellor liaison with CRT. </w:t>
                      </w:r>
                      <w:r w:rsidRPr="008D4DAC">
                        <w:t>Strategies/interventions documented and implemented as decided.</w:t>
                      </w:r>
                    </w:p>
                  </w:txbxContent>
                </v:textbox>
                <w10:wrap anchorx="margin"/>
              </v:roundrect>
            </w:pict>
          </mc:Fallback>
        </mc:AlternateContent>
      </w:r>
    </w:p>
    <w:p w14:paraId="1D33FE46" w14:textId="77777777" w:rsidR="007701F8" w:rsidRDefault="007701F8" w:rsidP="00710A94">
      <w:pPr>
        <w:pStyle w:val="Default"/>
        <w:rPr>
          <w:rFonts w:asciiTheme="minorHAnsi" w:hAnsiTheme="minorHAnsi" w:cstheme="minorHAnsi"/>
          <w:b/>
          <w:bCs/>
          <w:color w:val="auto"/>
          <w:sz w:val="28"/>
          <w:szCs w:val="28"/>
        </w:rPr>
      </w:pPr>
    </w:p>
    <w:p w14:paraId="6EAE89EF" w14:textId="77777777" w:rsidR="007701F8" w:rsidRDefault="007701F8" w:rsidP="00710A94">
      <w:pPr>
        <w:pStyle w:val="Default"/>
        <w:rPr>
          <w:rFonts w:asciiTheme="minorHAnsi" w:hAnsiTheme="minorHAnsi" w:cstheme="minorHAnsi"/>
          <w:b/>
          <w:bCs/>
          <w:color w:val="auto"/>
          <w:sz w:val="28"/>
          <w:szCs w:val="28"/>
        </w:rPr>
      </w:pPr>
    </w:p>
    <w:p w14:paraId="38EE931B" w14:textId="77777777" w:rsidR="007701F8" w:rsidRPr="007701F8" w:rsidRDefault="007701F8" w:rsidP="007701F8">
      <w:pPr>
        <w:rPr>
          <w:rFonts w:cstheme="minorHAnsi"/>
        </w:rPr>
      </w:pPr>
    </w:p>
    <w:p w14:paraId="338E4142" w14:textId="77777777" w:rsidR="007701F8" w:rsidRDefault="007701F8" w:rsidP="007701F8">
      <w:pPr>
        <w:pStyle w:val="NoSpacing"/>
      </w:pPr>
    </w:p>
    <w:p w14:paraId="736A61A2" w14:textId="77777777" w:rsidR="008D4DAC" w:rsidRDefault="008D4DAC" w:rsidP="007701F8">
      <w:pPr>
        <w:pStyle w:val="NoSpacing"/>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36"/>
      </w:tblGrid>
      <w:tr w:rsidR="00AF1A37" w14:paraId="0358CC1A" w14:textId="77777777" w:rsidTr="00AA6701">
        <w:tc>
          <w:tcPr>
            <w:tcW w:w="10436" w:type="dxa"/>
            <w:shd w:val="clear" w:color="auto" w:fill="D9E2F3" w:themeFill="accent5" w:themeFillTint="33"/>
          </w:tcPr>
          <w:p w14:paraId="533069D4" w14:textId="77777777" w:rsidR="00AF1A37" w:rsidRDefault="00AF1A37" w:rsidP="00AA6701">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Learning and Support Team Referral Process (Student)</w:t>
            </w:r>
          </w:p>
        </w:tc>
      </w:tr>
    </w:tbl>
    <w:p w14:paraId="009AAC02" w14:textId="77777777" w:rsidR="00AF1A37" w:rsidRDefault="00AF1A37" w:rsidP="00AF1A37">
      <w:pPr>
        <w:pStyle w:val="Default"/>
        <w:rPr>
          <w:rFonts w:asciiTheme="minorHAnsi" w:hAnsiTheme="minorHAnsi" w:cstheme="minorHAnsi"/>
          <w:b/>
          <w:bCs/>
          <w:color w:val="auto"/>
          <w:sz w:val="28"/>
          <w:szCs w:val="28"/>
        </w:rPr>
      </w:pPr>
    </w:p>
    <w:p w14:paraId="48C582CC" w14:textId="77777777" w:rsidR="00AF1A37" w:rsidRDefault="00AF1A37" w:rsidP="00AF1A37">
      <w:pPr>
        <w:pStyle w:val="Default"/>
        <w:rPr>
          <w:rFonts w:asciiTheme="minorHAnsi" w:hAnsiTheme="minorHAnsi" w:cstheme="minorHAnsi"/>
          <w:b/>
          <w:bCs/>
          <w:color w:val="auto"/>
          <w:sz w:val="28"/>
          <w:szCs w:val="28"/>
        </w:rPr>
      </w:pP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91008" behindDoc="0" locked="0" layoutInCell="1" allowOverlap="1" wp14:anchorId="1382B0BA" wp14:editId="17C27E2E">
                <wp:simplePos x="0" y="0"/>
                <wp:positionH relativeFrom="margin">
                  <wp:align>left</wp:align>
                </wp:positionH>
                <wp:positionV relativeFrom="paragraph">
                  <wp:posOffset>70485</wp:posOffset>
                </wp:positionV>
                <wp:extent cx="6581775" cy="409575"/>
                <wp:effectExtent l="0" t="0" r="28575" b="28575"/>
                <wp:wrapNone/>
                <wp:docPr id="33" name="Rounded Rectangle 33"/>
                <wp:cNvGraphicFramePr/>
                <a:graphic xmlns:a="http://schemas.openxmlformats.org/drawingml/2006/main">
                  <a:graphicData uri="http://schemas.microsoft.com/office/word/2010/wordprocessingShape">
                    <wps:wsp>
                      <wps:cNvSpPr/>
                      <wps:spPr>
                        <a:xfrm>
                          <a:off x="457200" y="6391275"/>
                          <a:ext cx="6581775" cy="409575"/>
                        </a:xfrm>
                        <a:prstGeom prst="roundRect">
                          <a:avLst>
                            <a:gd name="adj" fmla="val 25969"/>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6CD005" w14:textId="77777777" w:rsidR="00AF1A37" w:rsidRDefault="00AF1A37" w:rsidP="00AF1A37">
                            <w:pPr>
                              <w:jc w:val="center"/>
                            </w:pPr>
                            <w:r>
                              <w:t>Student</w:t>
                            </w:r>
                            <w:r w:rsidRPr="00AF1A37">
                              <w:t xml:space="preserve"> makes request of CRT for counsellor intervention.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82B0BA" id="Rounded Rectangle 33" o:spid="_x0000_s1042" style="position:absolute;margin-left:0;margin-top:5.55pt;width:518.25pt;height:32.2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7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" fillcolor="#70ad47 [3209]" strokecolor="#1f4d78 [1604]" strokeweight="1pt">
                <v:stroke joinstyle="miter"/>
                <v:textbox>
                  <w:txbxContent>
                    <w:p w14:paraId="026CD005" w14:textId="77777777" w:rsidR="00AF1A37" w:rsidRDefault="00AF1A37" w:rsidP="00AF1A37">
                      <w:pPr>
                        <w:jc w:val="center"/>
                      </w:pPr>
                      <w:r>
                        <w:t>Student</w:t>
                      </w:r>
                      <w:r w:rsidRPr="00AF1A37">
                        <w:t xml:space="preserve"> makes request of CRT for counsellor intervention.</w:t>
                      </w:r>
                    </w:p>
                  </w:txbxContent>
                </v:textbox>
                <w10:wrap anchorx="margin"/>
              </v:roundrect>
            </w:pict>
          </mc:Fallback>
        </mc:AlternateContent>
      </w:r>
    </w:p>
    <w:p w14:paraId="5C379D2E" w14:textId="77777777" w:rsidR="00AF1A37" w:rsidRDefault="00AF1A37" w:rsidP="00AF1A37">
      <w:pPr>
        <w:pStyle w:val="Default"/>
        <w:rPr>
          <w:rFonts w:asciiTheme="minorHAnsi" w:hAnsiTheme="minorHAnsi" w:cstheme="minorHAnsi"/>
          <w:b/>
          <w:bCs/>
          <w:color w:val="auto"/>
          <w:sz w:val="28"/>
          <w:szCs w:val="28"/>
        </w:rPr>
      </w:pPr>
    </w:p>
    <w:p w14:paraId="5C95E78B" w14:textId="77777777" w:rsidR="00AF1A37" w:rsidRDefault="006D730B" w:rsidP="00AF1A37">
      <w:pPr>
        <w:pStyle w:val="Default"/>
        <w:rPr>
          <w:rFonts w:asciiTheme="minorHAnsi" w:hAnsiTheme="minorHAnsi" w:cstheme="minorHAnsi"/>
          <w:b/>
          <w:bCs/>
          <w:color w:val="auto"/>
          <w:sz w:val="28"/>
          <w:szCs w:val="28"/>
        </w:rPr>
      </w:pP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92032" behindDoc="0" locked="0" layoutInCell="1" allowOverlap="1" wp14:anchorId="1B6F5D71" wp14:editId="1A606A68">
                <wp:simplePos x="0" y="0"/>
                <wp:positionH relativeFrom="column">
                  <wp:posOffset>1352550</wp:posOffset>
                </wp:positionH>
                <wp:positionV relativeFrom="paragraph">
                  <wp:posOffset>138430</wp:posOffset>
                </wp:positionV>
                <wp:extent cx="484505" cy="495300"/>
                <wp:effectExtent l="19050" t="0" r="29845" b="38100"/>
                <wp:wrapNone/>
                <wp:docPr id="34" name="Down Arrow 34"/>
                <wp:cNvGraphicFramePr/>
                <a:graphic xmlns:a="http://schemas.openxmlformats.org/drawingml/2006/main">
                  <a:graphicData uri="http://schemas.microsoft.com/office/word/2010/wordprocessingShape">
                    <wps:wsp>
                      <wps:cNvSpPr/>
                      <wps:spPr>
                        <a:xfrm>
                          <a:off x="0" y="0"/>
                          <a:ext cx="484505" cy="495300"/>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9FB86F" id="Down Arrow 34" o:spid="_x0000_s1026" type="#_x0000_t67" style="position:absolute;margin-left:106.5pt;margin-top:10.9pt;width:38.15pt;height:39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" adj="11035" fillcolor="#70ad47 [3209]" strokecolor="#1f4d78 [1604]" strokeweight="1pt"/>
            </w:pict>
          </mc:Fallback>
        </mc:AlternateContent>
      </w:r>
    </w:p>
    <w:p w14:paraId="7DE0A6AB" w14:textId="77777777" w:rsidR="00AF1A37" w:rsidRDefault="00AF1A37" w:rsidP="00AF1A37">
      <w:pPr>
        <w:pStyle w:val="Default"/>
        <w:rPr>
          <w:rFonts w:asciiTheme="minorHAnsi" w:hAnsiTheme="minorHAnsi" w:cstheme="minorHAnsi"/>
          <w:b/>
          <w:bCs/>
          <w:color w:val="auto"/>
          <w:sz w:val="28"/>
          <w:szCs w:val="28"/>
        </w:rPr>
      </w:pPr>
    </w:p>
    <w:p w14:paraId="2E66F2E5" w14:textId="77777777" w:rsidR="00AF1A37" w:rsidRDefault="006D730B" w:rsidP="00AF1A37">
      <w:pPr>
        <w:pStyle w:val="Default"/>
        <w:rPr>
          <w:rFonts w:asciiTheme="minorHAnsi" w:hAnsiTheme="minorHAnsi" w:cstheme="minorHAnsi"/>
          <w:b/>
          <w:bCs/>
          <w:color w:val="auto"/>
          <w:sz w:val="28"/>
          <w:szCs w:val="28"/>
        </w:rPr>
      </w:pP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95104" behindDoc="0" locked="0" layoutInCell="1" allowOverlap="1" wp14:anchorId="7FDECDA7" wp14:editId="21847083">
                <wp:simplePos x="0" y="0"/>
                <wp:positionH relativeFrom="margin">
                  <wp:align>right</wp:align>
                </wp:positionH>
                <wp:positionV relativeFrom="paragraph">
                  <wp:posOffset>116840</wp:posOffset>
                </wp:positionV>
                <wp:extent cx="3000375" cy="732155"/>
                <wp:effectExtent l="0" t="0" r="28575" b="10795"/>
                <wp:wrapNone/>
                <wp:docPr id="35" name="Rounded Rectangle 35"/>
                <wp:cNvGraphicFramePr/>
                <a:graphic xmlns:a="http://schemas.openxmlformats.org/drawingml/2006/main">
                  <a:graphicData uri="http://schemas.microsoft.com/office/word/2010/wordprocessingShape">
                    <wps:wsp>
                      <wps:cNvSpPr/>
                      <wps:spPr>
                        <a:xfrm>
                          <a:off x="0" y="0"/>
                          <a:ext cx="3000375" cy="73215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5F56A9" w14:textId="77777777" w:rsidR="00AF1A37" w:rsidRDefault="00AF1A37" w:rsidP="00AF1A37">
                            <w:pPr>
                              <w:jc w:val="both"/>
                            </w:pPr>
                            <w:r>
                              <w:t>CRT or counsellor contact parent and facilitate completion of parent counsellor referral form (including permission) if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ECDA7" id="Rounded Rectangle 35" o:spid="_x0000_s1043" style="position:absolute;margin-left:185.05pt;margin-top:9.2pt;width:236.25pt;height:57.6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" fillcolor="#70ad47 [3209]" strokecolor="#1f4d78 [1604]" strokeweight="1pt">
                <v:stroke joinstyle="miter"/>
                <v:textbox>
                  <w:txbxContent>
                    <w:p w14:paraId="5C5F56A9" w14:textId="77777777" w:rsidR="00AF1A37" w:rsidRDefault="00AF1A37" w:rsidP="00AF1A37">
                      <w:pPr>
                        <w:jc w:val="both"/>
                      </w:pPr>
                      <w:r>
                        <w:t>CRT or counsellor contact parent and facilitate completion of parent counsellor referral form (including permission) if appropriate.</w:t>
                      </w:r>
                    </w:p>
                  </w:txbxContent>
                </v:textbox>
                <w10:wrap anchorx="margin"/>
              </v:roundrect>
            </w:pict>
          </mc:Fallback>
        </mc:AlternateContent>
      </w:r>
    </w:p>
    <w:p w14:paraId="3E810FF0" w14:textId="77777777" w:rsidR="00AF1A37" w:rsidRDefault="006D730B" w:rsidP="00AF1A37">
      <w:pPr>
        <w:pStyle w:val="Default"/>
        <w:rPr>
          <w:rFonts w:asciiTheme="minorHAnsi" w:hAnsiTheme="minorHAnsi" w:cstheme="minorHAnsi"/>
          <w:b/>
          <w:bCs/>
          <w:color w:val="auto"/>
          <w:sz w:val="28"/>
          <w:szCs w:val="28"/>
        </w:rPr>
      </w:pP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94080" behindDoc="0" locked="0" layoutInCell="1" allowOverlap="1" wp14:anchorId="70DD1A58" wp14:editId="6D488A1E">
                <wp:simplePos x="0" y="0"/>
                <wp:positionH relativeFrom="margin">
                  <wp:posOffset>2765743</wp:posOffset>
                </wp:positionH>
                <wp:positionV relativeFrom="paragraph">
                  <wp:posOffset>90805</wp:posOffset>
                </wp:positionV>
                <wp:extent cx="619125" cy="484632"/>
                <wp:effectExtent l="0" t="19050" r="47625" b="29845"/>
                <wp:wrapNone/>
                <wp:docPr id="36" name="Right Arrow 36"/>
                <wp:cNvGraphicFramePr/>
                <a:graphic xmlns:a="http://schemas.openxmlformats.org/drawingml/2006/main">
                  <a:graphicData uri="http://schemas.microsoft.com/office/word/2010/wordprocessingShape">
                    <wps:wsp>
                      <wps:cNvSpPr/>
                      <wps:spPr>
                        <a:xfrm>
                          <a:off x="0" y="0"/>
                          <a:ext cx="619125" cy="484632"/>
                        </a:xfrm>
                        <a:prstGeom prst="right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DD9857" id="Right Arrow 36" o:spid="_x0000_s1026" type="#_x0000_t13" style="position:absolute;margin-left:217.8pt;margin-top:7.15pt;width:48.75pt;height:38.15pt;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" adj="13146" fillcolor="#70ad47 [3209]" strokecolor="#1f4d78 [1604]" strokeweight="1pt">
                <w10:wrap anchorx="margin"/>
              </v:shape>
            </w:pict>
          </mc:Fallback>
        </mc:AlternateContent>
      </w: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93056" behindDoc="0" locked="0" layoutInCell="1" allowOverlap="1" wp14:anchorId="12E78D53" wp14:editId="58255655">
                <wp:simplePos x="0" y="0"/>
                <wp:positionH relativeFrom="margin">
                  <wp:align>left</wp:align>
                </wp:positionH>
                <wp:positionV relativeFrom="paragraph">
                  <wp:posOffset>86043</wp:posOffset>
                </wp:positionV>
                <wp:extent cx="2571750" cy="476250"/>
                <wp:effectExtent l="0" t="0" r="19050" b="19050"/>
                <wp:wrapNone/>
                <wp:docPr id="37" name="Rounded Rectangle 37"/>
                <wp:cNvGraphicFramePr/>
                <a:graphic xmlns:a="http://schemas.openxmlformats.org/drawingml/2006/main">
                  <a:graphicData uri="http://schemas.microsoft.com/office/word/2010/wordprocessingShape">
                    <wps:wsp>
                      <wps:cNvSpPr/>
                      <wps:spPr>
                        <a:xfrm>
                          <a:off x="0" y="0"/>
                          <a:ext cx="2571750" cy="4762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79544A" w14:textId="77777777" w:rsidR="00AF1A37" w:rsidRPr="00F55F13" w:rsidRDefault="001A63E0" w:rsidP="00AF1A37">
                            <w:pPr>
                              <w:jc w:val="center"/>
                              <w:rPr>
                                <w:color w:val="FFFFFF" w:themeColor="background1"/>
                              </w:rPr>
                            </w:pPr>
                            <w:r>
                              <w:rPr>
                                <w:color w:val="FFFFFF" w:themeColor="background1"/>
                              </w:rPr>
                              <w:t>CRT discusses with counsellor.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78D53" id="Rounded Rectangle 37" o:spid="_x0000_s1044" style="position:absolute;margin-left:0;margin-top:6.8pt;width:202.5pt;height:37.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" fillcolor="#70ad47 [3209]" strokecolor="#1f4d78 [1604]" strokeweight="1pt">
                <v:stroke joinstyle="miter"/>
                <v:textbox>
                  <w:txbxContent>
                    <w:p w14:paraId="3579544A" w14:textId="77777777" w:rsidR="00AF1A37" w:rsidRPr="00F55F13" w:rsidRDefault="001A63E0" w:rsidP="00AF1A37">
                      <w:pPr>
                        <w:jc w:val="center"/>
                        <w:rPr>
                          <w:color w:val="FFFFFF" w:themeColor="background1"/>
                        </w:rPr>
                      </w:pPr>
                      <w:r>
                        <w:rPr>
                          <w:color w:val="FFFFFF" w:themeColor="background1"/>
                        </w:rPr>
                        <w:t>CRT discusses with counsellor.</w:t>
                      </w:r>
                    </w:p>
                  </w:txbxContent>
                </v:textbox>
                <w10:wrap anchorx="margin"/>
              </v:roundrect>
            </w:pict>
          </mc:Fallback>
        </mc:AlternateContent>
      </w:r>
    </w:p>
    <w:p w14:paraId="784D2E5E" w14:textId="77777777" w:rsidR="00AF1A37" w:rsidRDefault="00AF1A37" w:rsidP="00AF1A37">
      <w:pPr>
        <w:pStyle w:val="Default"/>
        <w:rPr>
          <w:rFonts w:asciiTheme="minorHAnsi" w:hAnsiTheme="minorHAnsi" w:cstheme="minorHAnsi"/>
          <w:b/>
          <w:bCs/>
          <w:color w:val="auto"/>
          <w:sz w:val="28"/>
          <w:szCs w:val="28"/>
        </w:rPr>
      </w:pPr>
    </w:p>
    <w:p w14:paraId="43F8D797" w14:textId="77777777" w:rsidR="00AF1A37" w:rsidRDefault="00AF1A37" w:rsidP="00AF1A37">
      <w:pPr>
        <w:pStyle w:val="Default"/>
        <w:rPr>
          <w:rFonts w:asciiTheme="minorHAnsi" w:hAnsiTheme="minorHAnsi" w:cstheme="minorHAnsi"/>
          <w:b/>
          <w:bCs/>
          <w:color w:val="auto"/>
          <w:sz w:val="28"/>
          <w:szCs w:val="28"/>
        </w:rPr>
      </w:pPr>
    </w:p>
    <w:p w14:paraId="3C73970B" w14:textId="77777777" w:rsidR="00AF1A37" w:rsidRDefault="006D730B" w:rsidP="00AF1A37">
      <w:pPr>
        <w:pStyle w:val="Default"/>
        <w:rPr>
          <w:rFonts w:asciiTheme="minorHAnsi" w:hAnsiTheme="minorHAnsi" w:cstheme="minorHAnsi"/>
          <w:b/>
          <w:bCs/>
          <w:color w:val="auto"/>
          <w:sz w:val="28"/>
          <w:szCs w:val="28"/>
        </w:rPr>
      </w:pP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96128" behindDoc="0" locked="0" layoutInCell="1" allowOverlap="1" wp14:anchorId="2B6DE906" wp14:editId="32916578">
                <wp:simplePos x="0" y="0"/>
                <wp:positionH relativeFrom="column">
                  <wp:posOffset>5062220</wp:posOffset>
                </wp:positionH>
                <wp:positionV relativeFrom="paragraph">
                  <wp:posOffset>86360</wp:posOffset>
                </wp:positionV>
                <wp:extent cx="484505" cy="514350"/>
                <wp:effectExtent l="19050" t="0" r="29845" b="38100"/>
                <wp:wrapNone/>
                <wp:docPr id="38" name="Down Arrow 38"/>
                <wp:cNvGraphicFramePr/>
                <a:graphic xmlns:a="http://schemas.openxmlformats.org/drawingml/2006/main">
                  <a:graphicData uri="http://schemas.microsoft.com/office/word/2010/wordprocessingShape">
                    <wps:wsp>
                      <wps:cNvSpPr/>
                      <wps:spPr>
                        <a:xfrm>
                          <a:off x="0" y="0"/>
                          <a:ext cx="484505" cy="514350"/>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1F1BA5" id="Down Arrow 38" o:spid="_x0000_s1026" type="#_x0000_t67" style="position:absolute;margin-left:398.6pt;margin-top:6.8pt;width:38.15pt;height:40.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" adj="11427" fillcolor="#70ad47 [3209]" strokecolor="#1f4d78 [1604]" strokeweight="1pt"/>
            </w:pict>
          </mc:Fallback>
        </mc:AlternateContent>
      </w:r>
    </w:p>
    <w:p w14:paraId="39765D02" w14:textId="77777777" w:rsidR="00AF1A37" w:rsidRDefault="00AF1A37" w:rsidP="00AF1A37">
      <w:pPr>
        <w:pStyle w:val="Default"/>
        <w:rPr>
          <w:rFonts w:asciiTheme="minorHAnsi" w:hAnsiTheme="minorHAnsi" w:cstheme="minorHAnsi"/>
          <w:b/>
          <w:bCs/>
          <w:color w:val="auto"/>
          <w:sz w:val="28"/>
          <w:szCs w:val="28"/>
        </w:rPr>
      </w:pPr>
    </w:p>
    <w:p w14:paraId="0CDAF1AB" w14:textId="77777777" w:rsidR="00AF1A37" w:rsidRDefault="00AF1A37" w:rsidP="00AF1A37">
      <w:pPr>
        <w:pStyle w:val="Default"/>
        <w:rPr>
          <w:rFonts w:asciiTheme="minorHAnsi" w:hAnsiTheme="minorHAnsi" w:cstheme="minorHAnsi"/>
          <w:b/>
          <w:bCs/>
          <w:color w:val="auto"/>
          <w:sz w:val="28"/>
          <w:szCs w:val="28"/>
        </w:rPr>
      </w:pPr>
    </w:p>
    <w:p w14:paraId="4675DBBA" w14:textId="77777777" w:rsidR="00AF1A37" w:rsidRDefault="006D730B" w:rsidP="00AF1A37">
      <w:pPr>
        <w:pStyle w:val="Default"/>
        <w:rPr>
          <w:rFonts w:asciiTheme="minorHAnsi" w:hAnsiTheme="minorHAnsi" w:cstheme="minorHAnsi"/>
          <w:b/>
          <w:bCs/>
          <w:color w:val="auto"/>
          <w:sz w:val="28"/>
          <w:szCs w:val="28"/>
        </w:rPr>
      </w:pP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97152" behindDoc="0" locked="0" layoutInCell="1" allowOverlap="1" wp14:anchorId="0EEE81B7" wp14:editId="6EF30A24">
                <wp:simplePos x="0" y="0"/>
                <wp:positionH relativeFrom="margin">
                  <wp:align>left</wp:align>
                </wp:positionH>
                <wp:positionV relativeFrom="paragraph">
                  <wp:posOffset>21590</wp:posOffset>
                </wp:positionV>
                <wp:extent cx="6619875" cy="504825"/>
                <wp:effectExtent l="0" t="0" r="28575" b="28575"/>
                <wp:wrapNone/>
                <wp:docPr id="39" name="Rounded Rectangle 39"/>
                <wp:cNvGraphicFramePr/>
                <a:graphic xmlns:a="http://schemas.openxmlformats.org/drawingml/2006/main">
                  <a:graphicData uri="http://schemas.microsoft.com/office/word/2010/wordprocessingShape">
                    <wps:wsp>
                      <wps:cNvSpPr/>
                      <wps:spPr>
                        <a:xfrm>
                          <a:off x="0" y="0"/>
                          <a:ext cx="6619875" cy="50482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BC1AA6" w14:textId="77777777" w:rsidR="00AF1A37" w:rsidRDefault="00AF1A37" w:rsidP="00AF1A37">
                            <w:pPr>
                              <w:jc w:val="center"/>
                            </w:pPr>
                            <w:r>
                              <w:t>Completed referral brought to LST meeting by counsellor or stage/team representative.</w:t>
                            </w:r>
                            <w:r w:rsidR="001A63E0">
                              <w:t xml:space="preserve">  </w:t>
                            </w:r>
                            <w:r w:rsidR="001A63E0" w:rsidRPr="001A63E0">
                              <w:rPr>
                                <w:u w:val="single"/>
                              </w:rPr>
                              <w:t>NB</w:t>
                            </w:r>
                            <w:r w:rsidR="001A63E0">
                              <w:t>:  Students aged 12 years do not require parental permission.  In this case, CRT may complete referral on student’s behalf.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EE81B7" id="Rounded Rectangle 39" o:spid="_x0000_s1045" style="position:absolute;margin-left:0;margin-top:1.7pt;width:521.25pt;height:39.7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" fillcolor="#70ad47 [3209]" strokecolor="#1f4d78 [1604]" strokeweight="1pt">
                <v:stroke joinstyle="miter"/>
                <v:textbox>
                  <w:txbxContent>
                    <w:p w14:paraId="3ABC1AA6" w14:textId="77777777" w:rsidR="00AF1A37" w:rsidRDefault="00AF1A37" w:rsidP="00AF1A37">
                      <w:pPr>
                        <w:jc w:val="center"/>
                      </w:pPr>
                      <w:r>
                        <w:t>Completed referral brought to LST meeting by counsellor or stage/team representative.</w:t>
                      </w:r>
                      <w:r w:rsidR="001A63E0">
                        <w:t xml:space="preserve">  </w:t>
                      </w:r>
                      <w:r w:rsidR="001A63E0" w:rsidRPr="001A63E0">
                        <w:rPr>
                          <w:u w:val="single"/>
                        </w:rPr>
                        <w:t>NB</w:t>
                      </w:r>
                      <w:r w:rsidR="001A63E0">
                        <w:t>:  Students aged 12 years do not require parental permission.  In this case, CRT may complete referral on student’s behalf.</w:t>
                      </w:r>
                    </w:p>
                  </w:txbxContent>
                </v:textbox>
                <w10:wrap anchorx="margin"/>
              </v:roundrect>
            </w:pict>
          </mc:Fallback>
        </mc:AlternateContent>
      </w:r>
    </w:p>
    <w:p w14:paraId="327B47A9" w14:textId="77777777" w:rsidR="00AF1A37" w:rsidRDefault="00AF1A37" w:rsidP="00AF1A37">
      <w:pPr>
        <w:pStyle w:val="Default"/>
        <w:rPr>
          <w:rFonts w:asciiTheme="minorHAnsi" w:hAnsiTheme="minorHAnsi" w:cstheme="minorHAnsi"/>
          <w:b/>
          <w:bCs/>
          <w:color w:val="auto"/>
          <w:sz w:val="28"/>
          <w:szCs w:val="28"/>
        </w:rPr>
      </w:pPr>
    </w:p>
    <w:p w14:paraId="3E78F71C" w14:textId="77777777" w:rsidR="00AF1A37" w:rsidRDefault="006D730B" w:rsidP="00AF1A37">
      <w:pPr>
        <w:pStyle w:val="Default"/>
        <w:rPr>
          <w:rFonts w:asciiTheme="minorHAnsi" w:hAnsiTheme="minorHAnsi" w:cstheme="minorHAnsi"/>
          <w:b/>
          <w:bCs/>
          <w:color w:val="auto"/>
          <w:sz w:val="28"/>
          <w:szCs w:val="28"/>
        </w:rPr>
      </w:pP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99200" behindDoc="0" locked="0" layoutInCell="1" allowOverlap="1" wp14:anchorId="7CD8FDE9" wp14:editId="2B91D725">
                <wp:simplePos x="0" y="0"/>
                <wp:positionH relativeFrom="margin">
                  <wp:posOffset>3157537</wp:posOffset>
                </wp:positionH>
                <wp:positionV relativeFrom="paragraph">
                  <wp:posOffset>188912</wp:posOffset>
                </wp:positionV>
                <wp:extent cx="484632" cy="528637"/>
                <wp:effectExtent l="19050" t="0" r="29845" b="43180"/>
                <wp:wrapNone/>
                <wp:docPr id="40" name="Down Arrow 40"/>
                <wp:cNvGraphicFramePr/>
                <a:graphic xmlns:a="http://schemas.openxmlformats.org/drawingml/2006/main">
                  <a:graphicData uri="http://schemas.microsoft.com/office/word/2010/wordprocessingShape">
                    <wps:wsp>
                      <wps:cNvSpPr/>
                      <wps:spPr>
                        <a:xfrm>
                          <a:off x="0" y="0"/>
                          <a:ext cx="484632" cy="528637"/>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21A5D1" id="Down Arrow 40" o:spid="_x0000_s1026" type="#_x0000_t67" style="position:absolute;margin-left:248.6pt;margin-top:14.85pt;width:38.15pt;height:41.6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" adj="11699" fillcolor="#70ad47 [3209]" strokecolor="#1f4d78 [1604]" strokeweight="1pt">
                <w10:wrap anchorx="margin"/>
              </v:shape>
            </w:pict>
          </mc:Fallback>
        </mc:AlternateContent>
      </w:r>
    </w:p>
    <w:p w14:paraId="41ACC969" w14:textId="77777777" w:rsidR="00AF1A37" w:rsidRDefault="00AF1A37" w:rsidP="00AF1A37">
      <w:pPr>
        <w:pStyle w:val="Default"/>
        <w:rPr>
          <w:rFonts w:asciiTheme="minorHAnsi" w:hAnsiTheme="minorHAnsi" w:cstheme="minorHAnsi"/>
          <w:b/>
          <w:bCs/>
          <w:color w:val="auto"/>
          <w:sz w:val="28"/>
          <w:szCs w:val="28"/>
        </w:rPr>
      </w:pPr>
    </w:p>
    <w:p w14:paraId="1CB78BA0" w14:textId="77777777" w:rsidR="00AF1A37" w:rsidRDefault="00AF1A37" w:rsidP="00AF1A37">
      <w:pPr>
        <w:pStyle w:val="Default"/>
        <w:rPr>
          <w:rFonts w:asciiTheme="minorHAnsi" w:hAnsiTheme="minorHAnsi" w:cstheme="minorHAnsi"/>
          <w:b/>
          <w:bCs/>
          <w:color w:val="auto"/>
          <w:sz w:val="28"/>
          <w:szCs w:val="28"/>
        </w:rPr>
      </w:pPr>
    </w:p>
    <w:p w14:paraId="487441BB" w14:textId="77777777" w:rsidR="00AF1A37" w:rsidRDefault="006D730B" w:rsidP="00AF1A37">
      <w:pPr>
        <w:pStyle w:val="Default"/>
        <w:rPr>
          <w:rFonts w:asciiTheme="minorHAnsi" w:hAnsiTheme="minorHAnsi" w:cstheme="minorHAnsi"/>
          <w:b/>
          <w:bCs/>
          <w:color w:val="auto"/>
          <w:sz w:val="28"/>
          <w:szCs w:val="28"/>
        </w:rPr>
      </w:pPr>
      <w:r>
        <w:rPr>
          <w:rFonts w:asciiTheme="minorHAnsi" w:hAnsiTheme="minorHAnsi" w:cstheme="minorHAnsi"/>
          <w:b/>
          <w:bCs/>
          <w:noProof/>
          <w:color w:val="auto"/>
          <w:sz w:val="28"/>
          <w:szCs w:val="28"/>
          <w:lang w:eastAsia="en-AU"/>
        </w:rPr>
        <mc:AlternateContent>
          <mc:Choice Requires="wps">
            <w:drawing>
              <wp:anchor distT="0" distB="0" distL="114300" distR="114300" simplePos="0" relativeHeight="251698176" behindDoc="0" locked="0" layoutInCell="1" allowOverlap="1" wp14:anchorId="14F777E4" wp14:editId="74BF2A4F">
                <wp:simplePos x="0" y="0"/>
                <wp:positionH relativeFrom="margin">
                  <wp:align>right</wp:align>
                </wp:positionH>
                <wp:positionV relativeFrom="paragraph">
                  <wp:posOffset>164465</wp:posOffset>
                </wp:positionV>
                <wp:extent cx="6610350" cy="685800"/>
                <wp:effectExtent l="0" t="0" r="19050" b="19050"/>
                <wp:wrapNone/>
                <wp:docPr id="41" name="Rounded Rectangle 41"/>
                <wp:cNvGraphicFramePr/>
                <a:graphic xmlns:a="http://schemas.openxmlformats.org/drawingml/2006/main">
                  <a:graphicData uri="http://schemas.microsoft.com/office/word/2010/wordprocessingShape">
                    <wps:wsp>
                      <wps:cNvSpPr/>
                      <wps:spPr>
                        <a:xfrm>
                          <a:off x="0" y="0"/>
                          <a:ext cx="6610350" cy="68580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E988C2" w14:textId="77777777" w:rsidR="00AF1A37" w:rsidRDefault="00AF1A37" w:rsidP="00AF1A37">
                            <w:pPr>
                              <w:jc w:val="center"/>
                            </w:pPr>
                            <w:r w:rsidRPr="008D4DAC">
                              <w:t>Referral discussed by LST.  Decision made about further action eg counsellor referral, LAST program, EALD support, behaviour support.</w:t>
                            </w:r>
                            <w:r>
                              <w:t xml:space="preserve">  LST (via team representative or coordinator) or counsellor liaison with CRT. </w:t>
                            </w:r>
                            <w:r w:rsidRPr="008D4DAC">
                              <w:t>Strategies/interventions documented and implemented as decided.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777E4" id="Rounded Rectangle 41" o:spid="_x0000_s1046" style="position:absolute;margin-left:469.3pt;margin-top:12.95pt;width:520.5pt;height:54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" fillcolor="#70ad47 [3209]" strokecolor="#1f4d78 [1604]" strokeweight="1pt">
                <v:stroke joinstyle="miter"/>
                <v:textbox>
                  <w:txbxContent>
                    <w:p w14:paraId="72E988C2" w14:textId="77777777" w:rsidR="00AF1A37" w:rsidRDefault="00AF1A37" w:rsidP="00AF1A37">
                      <w:pPr>
                        <w:jc w:val="center"/>
                      </w:pPr>
                      <w:r w:rsidRPr="008D4DAC">
                        <w:t>Referral discussed by LST.  Decision made about further action eg counsellor referral, LAST program, EALD support, behaviour support.</w:t>
                      </w:r>
                      <w:r>
                        <w:t xml:space="preserve">  LST (via team representative or coordinator) or counsellor liaison with CRT. </w:t>
                      </w:r>
                      <w:r w:rsidRPr="008D4DAC">
                        <w:t>Strategies/interventions documented and implemented as decided.</w:t>
                      </w:r>
                    </w:p>
                  </w:txbxContent>
                </v:textbox>
                <w10:wrap anchorx="margin"/>
              </v:roundrect>
            </w:pict>
          </mc:Fallback>
        </mc:AlternateContent>
      </w:r>
    </w:p>
    <w:p w14:paraId="2F0A7D26" w14:textId="77777777" w:rsidR="00AF1A37" w:rsidRDefault="00AF1A37" w:rsidP="00AF1A37">
      <w:pPr>
        <w:pStyle w:val="Default"/>
        <w:rPr>
          <w:rFonts w:asciiTheme="minorHAnsi" w:hAnsiTheme="minorHAnsi" w:cstheme="minorHAnsi"/>
          <w:b/>
          <w:bCs/>
          <w:color w:val="auto"/>
          <w:sz w:val="28"/>
          <w:szCs w:val="28"/>
        </w:rPr>
      </w:pPr>
    </w:p>
    <w:p w14:paraId="406FE8F5" w14:textId="77777777" w:rsidR="00AF1A37" w:rsidRDefault="00AF1A37" w:rsidP="00AF1A37">
      <w:pPr>
        <w:pStyle w:val="NoSpacing"/>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36"/>
      </w:tblGrid>
      <w:tr w:rsidR="007701F8" w14:paraId="228BEC7C" w14:textId="77777777" w:rsidTr="00F2404A">
        <w:tc>
          <w:tcPr>
            <w:tcW w:w="10436" w:type="dxa"/>
            <w:shd w:val="clear" w:color="auto" w:fill="D9E2F3" w:themeFill="accent5" w:themeFillTint="33"/>
          </w:tcPr>
          <w:p w14:paraId="2048C3CA" w14:textId="77777777" w:rsidR="007701F8" w:rsidRDefault="00056FB8" w:rsidP="00AA6701">
            <w:pPr>
              <w:pStyle w:val="Default"/>
              <w:rPr>
                <w:rFonts w:asciiTheme="minorHAnsi" w:hAnsiTheme="minorHAnsi" w:cstheme="minorHAnsi"/>
                <w:b/>
                <w:bCs/>
                <w:color w:val="auto"/>
                <w:sz w:val="28"/>
                <w:szCs w:val="28"/>
              </w:rPr>
            </w:pPr>
            <w:r w:rsidRPr="00815658">
              <w:rPr>
                <w:rFonts w:asciiTheme="minorHAnsi" w:hAnsiTheme="minorHAnsi" w:cstheme="minorHAnsi"/>
                <w:b/>
                <w:bCs/>
                <w:color w:val="auto"/>
                <w:sz w:val="28"/>
                <w:szCs w:val="28"/>
              </w:rPr>
              <w:lastRenderedPageBreak/>
              <w:t>Students Receiving Integration Funding Support</w:t>
            </w:r>
          </w:p>
        </w:tc>
      </w:tr>
    </w:tbl>
    <w:p w14:paraId="6CFC0B30" w14:textId="77777777" w:rsidR="007701F8" w:rsidRPr="00815658" w:rsidRDefault="007701F8" w:rsidP="007701F8">
      <w:pPr>
        <w:pStyle w:val="Default"/>
        <w:rPr>
          <w:rFonts w:asciiTheme="minorHAnsi" w:hAnsiTheme="minorHAnsi" w:cstheme="minorHAnsi"/>
          <w:b/>
          <w:bCs/>
          <w:color w:val="auto"/>
          <w:sz w:val="28"/>
          <w:szCs w:val="28"/>
        </w:rPr>
      </w:pPr>
    </w:p>
    <w:p w14:paraId="1C462ED8" w14:textId="77777777" w:rsidR="007701F8" w:rsidRDefault="00815658" w:rsidP="007701F8">
      <w:pPr>
        <w:rPr>
          <w:rFonts w:cstheme="minorHAnsi"/>
        </w:rPr>
      </w:pPr>
      <w:r>
        <w:rPr>
          <w:rFonts w:cstheme="minorHAnsi"/>
        </w:rPr>
        <w:t xml:space="preserve">Integration Funding Support (IFS) is provided to students with a diagnosed disability and allocated externally following school submission of an Access Request.  </w:t>
      </w:r>
      <w:r w:rsidRPr="00815658">
        <w:rPr>
          <w:rFonts w:cstheme="minorHAnsi"/>
        </w:rPr>
        <w:t>Students receiving IFS</w:t>
      </w:r>
      <w:r>
        <w:rPr>
          <w:rFonts w:cstheme="minorHAnsi"/>
        </w:rPr>
        <w:t xml:space="preserve"> are supported to attend mainstream school.</w:t>
      </w:r>
    </w:p>
    <w:p w14:paraId="4B7FD86E" w14:textId="77777777" w:rsidR="00815658" w:rsidRDefault="00815658" w:rsidP="007701F8">
      <w:pPr>
        <w:rPr>
          <w:rFonts w:cstheme="minorHAnsi"/>
        </w:rPr>
      </w:pPr>
      <w:r>
        <w:rPr>
          <w:rFonts w:cstheme="minorHAnsi"/>
        </w:rPr>
        <w:t>Teachers of students receiving IFS are supported by the Learning and Support Team (LST).  The LST has a collaborative role in the decision-making process around specific support needs or adjustments required for students with disabilities.</w:t>
      </w:r>
    </w:p>
    <w:p w14:paraId="029EC423" w14:textId="77777777" w:rsidR="00815658" w:rsidRDefault="00815658" w:rsidP="007701F8">
      <w:pPr>
        <w:rPr>
          <w:rFonts w:cstheme="minorHAnsi"/>
        </w:rPr>
      </w:pPr>
      <w:r>
        <w:rPr>
          <w:rFonts w:cstheme="minorHAnsi"/>
        </w:rPr>
        <w:t>Approved uses of integration funding include:</w:t>
      </w:r>
    </w:p>
    <w:p w14:paraId="1FD733D4" w14:textId="77777777" w:rsidR="00815658" w:rsidRDefault="00815658" w:rsidP="00815658">
      <w:pPr>
        <w:pStyle w:val="ListParagraph"/>
        <w:numPr>
          <w:ilvl w:val="0"/>
          <w:numId w:val="2"/>
        </w:numPr>
        <w:rPr>
          <w:rFonts w:cstheme="minorHAnsi"/>
        </w:rPr>
      </w:pPr>
      <w:r>
        <w:rPr>
          <w:rFonts w:cstheme="minorHAnsi"/>
        </w:rPr>
        <w:t>Related training and development activities (relief for classroom teachers and/or SLSOs);</w:t>
      </w:r>
    </w:p>
    <w:p w14:paraId="1DEC1FF1" w14:textId="77777777" w:rsidR="00815658" w:rsidRDefault="00815658" w:rsidP="00815658">
      <w:pPr>
        <w:pStyle w:val="ListParagraph"/>
        <w:numPr>
          <w:ilvl w:val="0"/>
          <w:numId w:val="2"/>
        </w:numPr>
        <w:rPr>
          <w:rFonts w:cstheme="minorHAnsi"/>
        </w:rPr>
      </w:pPr>
      <w:r>
        <w:rPr>
          <w:rFonts w:cstheme="minorHAnsi"/>
        </w:rPr>
        <w:t>Additional teacher time;</w:t>
      </w:r>
    </w:p>
    <w:p w14:paraId="06921574" w14:textId="77777777" w:rsidR="00815658" w:rsidRDefault="00815658" w:rsidP="00815658">
      <w:pPr>
        <w:pStyle w:val="ListParagraph"/>
        <w:numPr>
          <w:ilvl w:val="0"/>
          <w:numId w:val="2"/>
        </w:numPr>
        <w:rPr>
          <w:rFonts w:cstheme="minorHAnsi"/>
        </w:rPr>
      </w:pPr>
      <w:r>
        <w:rPr>
          <w:rFonts w:cstheme="minorHAnsi"/>
        </w:rPr>
        <w:t>School Learning and Support Officer (SLSO) time;</w:t>
      </w:r>
    </w:p>
    <w:p w14:paraId="2D4DBFC2" w14:textId="77777777" w:rsidR="00815658" w:rsidRDefault="00815658" w:rsidP="00815658">
      <w:pPr>
        <w:pStyle w:val="ListParagraph"/>
        <w:numPr>
          <w:ilvl w:val="0"/>
          <w:numId w:val="2"/>
        </w:numPr>
        <w:rPr>
          <w:rFonts w:cstheme="minorHAnsi"/>
        </w:rPr>
      </w:pPr>
      <w:r>
        <w:rPr>
          <w:rFonts w:cstheme="minorHAnsi"/>
        </w:rPr>
        <w:t>Transfer of duty (eg relief to visit other schools, relief for transition support);</w:t>
      </w:r>
    </w:p>
    <w:p w14:paraId="1AC24D4C" w14:textId="77777777" w:rsidR="00815658" w:rsidRDefault="00815658" w:rsidP="00815658">
      <w:pPr>
        <w:pStyle w:val="ListParagraph"/>
        <w:numPr>
          <w:ilvl w:val="0"/>
          <w:numId w:val="2"/>
        </w:numPr>
        <w:rPr>
          <w:rFonts w:cstheme="minorHAnsi"/>
        </w:rPr>
      </w:pPr>
      <w:r>
        <w:rPr>
          <w:rFonts w:cstheme="minorHAnsi"/>
        </w:rPr>
        <w:t>Program coordination</w:t>
      </w:r>
      <w:r w:rsidR="00C554F0">
        <w:rPr>
          <w:rFonts w:cstheme="minorHAnsi"/>
        </w:rPr>
        <w:t>/meeting time (relief for classroom teachers).</w:t>
      </w:r>
    </w:p>
    <w:p w14:paraId="563B57C3" w14:textId="77777777" w:rsidR="00F4715C" w:rsidRDefault="00C554F0" w:rsidP="00F4715C">
      <w:pPr>
        <w:pStyle w:val="ListParagraph"/>
        <w:numPr>
          <w:ilvl w:val="0"/>
          <w:numId w:val="2"/>
        </w:numPr>
        <w:rPr>
          <w:rFonts w:cstheme="minorHAnsi"/>
        </w:rPr>
      </w:pPr>
      <w:r>
        <w:rPr>
          <w:rFonts w:cstheme="minorHAnsi"/>
        </w:rPr>
        <w:t>Funding can only be used to provide staff.  The funding is not allocated for administrative purposes, to purchase resources or technology, to make properties modifications, or to provide therapy or clinical support.</w:t>
      </w:r>
    </w:p>
    <w:p w14:paraId="3DA2B519" w14:textId="77777777" w:rsidR="00F4715C" w:rsidRDefault="00F4715C" w:rsidP="00F4715C">
      <w:pPr>
        <w:pStyle w:val="NoSpacing"/>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36"/>
      </w:tblGrid>
      <w:tr w:rsidR="00F4715C" w14:paraId="74D553AA" w14:textId="77777777" w:rsidTr="003438BC">
        <w:tc>
          <w:tcPr>
            <w:tcW w:w="10456" w:type="dxa"/>
            <w:shd w:val="clear" w:color="auto" w:fill="D9E2F3" w:themeFill="accent5" w:themeFillTint="33"/>
          </w:tcPr>
          <w:p w14:paraId="6C0AFC5D" w14:textId="77777777" w:rsidR="00647350" w:rsidRDefault="00F4715C" w:rsidP="003438BC">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Supporting Students with Additional </w:t>
            </w:r>
            <w:r w:rsidRPr="004F50E6">
              <w:rPr>
                <w:rFonts w:asciiTheme="minorHAnsi" w:hAnsiTheme="minorHAnsi" w:cstheme="minorHAnsi"/>
                <w:b/>
                <w:bCs/>
                <w:color w:val="auto"/>
                <w:sz w:val="28"/>
                <w:szCs w:val="28"/>
              </w:rPr>
              <w:t>Needs</w:t>
            </w:r>
            <w:r>
              <w:rPr>
                <w:rFonts w:asciiTheme="minorHAnsi" w:hAnsiTheme="minorHAnsi" w:cstheme="minorHAnsi"/>
                <w:b/>
                <w:bCs/>
                <w:color w:val="auto"/>
                <w:sz w:val="28"/>
                <w:szCs w:val="28"/>
              </w:rPr>
              <w:t xml:space="preserve"> in the Classroom</w:t>
            </w:r>
            <w:r w:rsidR="00647350">
              <w:rPr>
                <w:rFonts w:asciiTheme="minorHAnsi" w:hAnsiTheme="minorHAnsi" w:cstheme="minorHAnsi"/>
                <w:b/>
                <w:bCs/>
                <w:color w:val="auto"/>
                <w:sz w:val="28"/>
                <w:szCs w:val="28"/>
              </w:rPr>
              <w:t>:</w:t>
            </w:r>
          </w:p>
          <w:p w14:paraId="260A5115" w14:textId="410EB38D" w:rsidR="00F4715C" w:rsidRDefault="00647350" w:rsidP="003438BC">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Adjustments and Accommodations</w:t>
            </w:r>
          </w:p>
        </w:tc>
      </w:tr>
    </w:tbl>
    <w:p w14:paraId="36F79413" w14:textId="77777777" w:rsidR="00F4715C" w:rsidRDefault="00F4715C" w:rsidP="00F4715C">
      <w:pPr>
        <w:pStyle w:val="Default"/>
        <w:rPr>
          <w:rFonts w:asciiTheme="minorHAnsi" w:hAnsiTheme="minorHAnsi" w:cstheme="minorHAnsi"/>
          <w:b/>
          <w:bCs/>
          <w:color w:val="auto"/>
          <w:sz w:val="28"/>
          <w:szCs w:val="28"/>
        </w:rPr>
      </w:pPr>
    </w:p>
    <w:p w14:paraId="01798C52" w14:textId="77777777" w:rsidR="00647350" w:rsidRPr="00647350" w:rsidRDefault="00647350" w:rsidP="00647350">
      <w:pPr>
        <w:rPr>
          <w:rFonts w:cstheme="minorHAnsi"/>
          <w:b/>
          <w:bCs/>
        </w:rPr>
      </w:pPr>
      <w:r w:rsidRPr="00647350">
        <w:rPr>
          <w:rFonts w:cstheme="minorHAnsi"/>
          <w:b/>
          <w:bCs/>
        </w:rPr>
        <w:t>Personalised Learning and Support</w:t>
      </w:r>
    </w:p>
    <w:p w14:paraId="2F08C975" w14:textId="77777777" w:rsidR="00647350" w:rsidRPr="00647350" w:rsidRDefault="00647350" w:rsidP="00647350">
      <w:pPr>
        <w:rPr>
          <w:rFonts w:cstheme="minorHAnsi"/>
        </w:rPr>
      </w:pPr>
      <w:r w:rsidRPr="00647350">
        <w:rPr>
          <w:rFonts w:cstheme="minorHAnsi"/>
        </w:rPr>
        <w:t>Personalised learning and support is a process that supports a wide range of students with additional learning and support needs.</w:t>
      </w:r>
    </w:p>
    <w:p w14:paraId="7F2552A9" w14:textId="77777777" w:rsidR="00647350" w:rsidRPr="00647350" w:rsidRDefault="00647350" w:rsidP="00647350">
      <w:pPr>
        <w:rPr>
          <w:rFonts w:cstheme="minorHAnsi"/>
        </w:rPr>
      </w:pPr>
      <w:r w:rsidRPr="00647350">
        <w:rPr>
          <w:rFonts w:cstheme="minorHAnsi"/>
        </w:rPr>
        <w:t>Personalised learning and support is underpinned by evidence of four key elements or areas of activity:</w:t>
      </w:r>
    </w:p>
    <w:p w14:paraId="55E11BD6" w14:textId="77777777" w:rsidR="00647350" w:rsidRPr="00647350" w:rsidRDefault="00647350" w:rsidP="00647350">
      <w:pPr>
        <w:pStyle w:val="ListParagraph"/>
        <w:numPr>
          <w:ilvl w:val="0"/>
          <w:numId w:val="10"/>
        </w:numPr>
        <w:rPr>
          <w:rFonts w:cstheme="minorHAnsi"/>
        </w:rPr>
      </w:pPr>
      <w:r w:rsidRPr="00647350">
        <w:rPr>
          <w:rFonts w:cstheme="minorHAnsi"/>
        </w:rPr>
        <w:t>The assessed individual education needs of the student.</w:t>
      </w:r>
    </w:p>
    <w:p w14:paraId="37F5BB55" w14:textId="77777777" w:rsidR="00647350" w:rsidRPr="00647350" w:rsidRDefault="00647350" w:rsidP="00647350">
      <w:pPr>
        <w:pStyle w:val="ListParagraph"/>
        <w:numPr>
          <w:ilvl w:val="0"/>
          <w:numId w:val="10"/>
        </w:numPr>
        <w:rPr>
          <w:rFonts w:cstheme="minorHAnsi"/>
        </w:rPr>
      </w:pPr>
      <w:r w:rsidRPr="00647350">
        <w:rPr>
          <w:rFonts w:cstheme="minorHAnsi"/>
        </w:rPr>
        <w:t>The provision of adjustments or support to meet the students’ assessed needs.</w:t>
      </w:r>
    </w:p>
    <w:p w14:paraId="69207681" w14:textId="77777777" w:rsidR="00647350" w:rsidRPr="00647350" w:rsidRDefault="00647350" w:rsidP="00647350">
      <w:pPr>
        <w:pStyle w:val="ListParagraph"/>
        <w:numPr>
          <w:ilvl w:val="0"/>
          <w:numId w:val="10"/>
        </w:numPr>
        <w:rPr>
          <w:rFonts w:cstheme="minorHAnsi"/>
        </w:rPr>
      </w:pPr>
      <w:r w:rsidRPr="00647350">
        <w:rPr>
          <w:rFonts w:cstheme="minorHAnsi"/>
        </w:rPr>
        <w:t>Monitoring and review of the impact of the adjustment or support being provided for the student.</w:t>
      </w:r>
    </w:p>
    <w:p w14:paraId="1D6F2FC5" w14:textId="77777777" w:rsidR="00647350" w:rsidRPr="00647350" w:rsidRDefault="00647350" w:rsidP="00647350">
      <w:pPr>
        <w:pStyle w:val="ListParagraph"/>
        <w:numPr>
          <w:ilvl w:val="0"/>
          <w:numId w:val="10"/>
        </w:numPr>
        <w:rPr>
          <w:rFonts w:cstheme="minorHAnsi"/>
        </w:rPr>
      </w:pPr>
      <w:r w:rsidRPr="00647350">
        <w:rPr>
          <w:rFonts w:cstheme="minorHAnsi"/>
        </w:rPr>
        <w:t>Consultation and collaboration – of teachers with parents, support staff and other professionals as required.</w:t>
      </w:r>
    </w:p>
    <w:p w14:paraId="735D3C27" w14:textId="77777777" w:rsidR="00647350" w:rsidRDefault="00647350" w:rsidP="00647350">
      <w:pPr>
        <w:rPr>
          <w:rFonts w:cstheme="minorHAnsi"/>
          <w:b/>
          <w:bCs/>
        </w:rPr>
      </w:pPr>
    </w:p>
    <w:p w14:paraId="056BFF09" w14:textId="03A53134" w:rsidR="00647350" w:rsidRPr="00647350" w:rsidRDefault="00647350" w:rsidP="00647350">
      <w:pPr>
        <w:rPr>
          <w:rFonts w:cstheme="minorHAnsi"/>
          <w:b/>
          <w:bCs/>
        </w:rPr>
      </w:pPr>
      <w:r w:rsidRPr="00647350">
        <w:rPr>
          <w:rFonts w:cstheme="minorHAnsi"/>
          <w:b/>
          <w:bCs/>
        </w:rPr>
        <w:t>Assessed Individual Student Needs</w:t>
      </w:r>
    </w:p>
    <w:p w14:paraId="1B23BA03" w14:textId="77777777" w:rsidR="00647350" w:rsidRPr="00647350" w:rsidRDefault="00647350" w:rsidP="00647350">
      <w:pPr>
        <w:rPr>
          <w:rFonts w:cstheme="minorHAnsi"/>
        </w:rPr>
      </w:pPr>
      <w:r w:rsidRPr="00647350">
        <w:rPr>
          <w:rFonts w:cstheme="minorHAnsi"/>
        </w:rPr>
        <w:t>Rigorous and holistic assessment of a student’s learning and support needs is informed by analysis of data.  Examples of data for assessing a student for learning support may include:</w:t>
      </w:r>
    </w:p>
    <w:p w14:paraId="44A3D257" w14:textId="77777777" w:rsidR="00647350" w:rsidRPr="00647350" w:rsidRDefault="00647350" w:rsidP="00647350">
      <w:pPr>
        <w:pStyle w:val="ListParagraph"/>
        <w:numPr>
          <w:ilvl w:val="0"/>
          <w:numId w:val="10"/>
        </w:numPr>
        <w:rPr>
          <w:rFonts w:cstheme="minorHAnsi"/>
        </w:rPr>
      </w:pPr>
      <w:r w:rsidRPr="00647350">
        <w:rPr>
          <w:rFonts w:cstheme="minorHAnsi"/>
        </w:rPr>
        <w:t>Curriculum and extra-curricular activity assessments.</w:t>
      </w:r>
    </w:p>
    <w:p w14:paraId="5BC937DC" w14:textId="77777777" w:rsidR="00647350" w:rsidRPr="00647350" w:rsidRDefault="00647350" w:rsidP="00647350">
      <w:pPr>
        <w:pStyle w:val="ListParagraph"/>
        <w:numPr>
          <w:ilvl w:val="0"/>
          <w:numId w:val="10"/>
        </w:numPr>
        <w:rPr>
          <w:rFonts w:cstheme="minorHAnsi"/>
        </w:rPr>
      </w:pPr>
      <w:r w:rsidRPr="00647350">
        <w:rPr>
          <w:rFonts w:cstheme="minorHAnsi"/>
        </w:rPr>
        <w:t>Knowledge of the student from their parents and carers.</w:t>
      </w:r>
    </w:p>
    <w:p w14:paraId="5170CE1C" w14:textId="77777777" w:rsidR="00647350" w:rsidRPr="00647350" w:rsidRDefault="00647350" w:rsidP="00647350">
      <w:pPr>
        <w:pStyle w:val="ListParagraph"/>
        <w:numPr>
          <w:ilvl w:val="0"/>
          <w:numId w:val="10"/>
        </w:numPr>
        <w:rPr>
          <w:rFonts w:cstheme="minorHAnsi"/>
        </w:rPr>
      </w:pPr>
      <w:r w:rsidRPr="00647350">
        <w:rPr>
          <w:rFonts w:cstheme="minorHAnsi"/>
        </w:rPr>
        <w:t>Assessment of data specific to the individual students, such as reading and numeracy, language, communication, social/emotional, behaviour, health care, attendance, and their personal and cultural context.</w:t>
      </w:r>
    </w:p>
    <w:p w14:paraId="6F9FE42E" w14:textId="77777777" w:rsidR="00647350" w:rsidRPr="00647350" w:rsidRDefault="00647350" w:rsidP="00647350">
      <w:pPr>
        <w:pStyle w:val="ListParagraph"/>
        <w:numPr>
          <w:ilvl w:val="0"/>
          <w:numId w:val="10"/>
        </w:numPr>
        <w:rPr>
          <w:rFonts w:cstheme="minorHAnsi"/>
        </w:rPr>
      </w:pPr>
      <w:r w:rsidRPr="00647350">
        <w:rPr>
          <w:rFonts w:cstheme="minorHAnsi"/>
        </w:rPr>
        <w:t>Profiles or assessments that identify a student’s learning and support needs.</w:t>
      </w:r>
    </w:p>
    <w:p w14:paraId="6401BB02" w14:textId="77777777" w:rsidR="00647350" w:rsidRPr="00647350" w:rsidRDefault="00647350" w:rsidP="00647350">
      <w:pPr>
        <w:pStyle w:val="ListParagraph"/>
        <w:numPr>
          <w:ilvl w:val="0"/>
          <w:numId w:val="10"/>
        </w:numPr>
        <w:rPr>
          <w:rFonts w:cstheme="minorHAnsi"/>
        </w:rPr>
      </w:pPr>
      <w:r w:rsidRPr="00647350">
        <w:rPr>
          <w:rFonts w:cstheme="minorHAnsi"/>
        </w:rPr>
        <w:t>Documentation from medical practitioners, other medical specialists, other health or allied health professionals and therapists, such as a paediatrician, school counsellor or psychologist, speech pathologist, occupational therapist, audiologist.</w:t>
      </w:r>
    </w:p>
    <w:p w14:paraId="31703722" w14:textId="77777777" w:rsidR="00647350" w:rsidRPr="00647350" w:rsidRDefault="00647350" w:rsidP="00647350">
      <w:pPr>
        <w:pStyle w:val="ListParagraph"/>
        <w:numPr>
          <w:ilvl w:val="0"/>
          <w:numId w:val="10"/>
        </w:numPr>
        <w:rPr>
          <w:rFonts w:cstheme="minorHAnsi"/>
        </w:rPr>
      </w:pPr>
      <w:r w:rsidRPr="00647350">
        <w:rPr>
          <w:rFonts w:cstheme="minorHAnsi"/>
        </w:rPr>
        <w:t>Teacher professional learning to meet a student’s individual needs.</w:t>
      </w:r>
    </w:p>
    <w:p w14:paraId="38FFF369" w14:textId="77777777" w:rsidR="00647350" w:rsidRPr="00647350" w:rsidRDefault="00647350" w:rsidP="00647350">
      <w:pPr>
        <w:rPr>
          <w:rFonts w:cstheme="minorHAnsi"/>
        </w:rPr>
      </w:pPr>
      <w:r w:rsidRPr="00647350">
        <w:rPr>
          <w:rFonts w:cstheme="minorHAnsi"/>
        </w:rPr>
        <w:lastRenderedPageBreak/>
        <w:t>The school learning and support team assists teachers to meet the educational needs of their students and to identify appropriate adjustments that may be needed.</w:t>
      </w:r>
    </w:p>
    <w:p w14:paraId="4E29D7BD" w14:textId="77777777" w:rsidR="00647350" w:rsidRPr="00647350" w:rsidRDefault="00647350" w:rsidP="00647350">
      <w:pPr>
        <w:rPr>
          <w:rFonts w:cstheme="minorHAnsi"/>
        </w:rPr>
      </w:pPr>
      <w:r w:rsidRPr="00647350">
        <w:rPr>
          <w:rFonts w:cstheme="minorHAnsi"/>
        </w:rPr>
        <w:t>Consultations may also involve the principal, assistant principals, class and support teachers, and community service providers.  Schools may also consult with specialist staff who can help to identify how adjustments can be made.</w:t>
      </w:r>
    </w:p>
    <w:p w14:paraId="36464A46" w14:textId="77777777" w:rsidR="00647350" w:rsidRPr="00647350" w:rsidRDefault="00647350" w:rsidP="00647350">
      <w:pPr>
        <w:rPr>
          <w:rFonts w:cstheme="minorHAnsi"/>
        </w:rPr>
      </w:pPr>
      <w:r w:rsidRPr="00647350">
        <w:rPr>
          <w:rFonts w:cstheme="minorHAnsi"/>
        </w:rPr>
        <w:t>Adjustments must be regularly reviewed through this consultation process and should be changed or withdrawn if necessary.</w:t>
      </w:r>
    </w:p>
    <w:p w14:paraId="419C2663" w14:textId="77777777" w:rsidR="00647350" w:rsidRPr="00647350" w:rsidRDefault="00647350" w:rsidP="00647350">
      <w:pPr>
        <w:rPr>
          <w:rFonts w:cstheme="minorHAnsi"/>
          <w:b/>
          <w:bCs/>
        </w:rPr>
      </w:pPr>
    </w:p>
    <w:p w14:paraId="1E797E55" w14:textId="77777777" w:rsidR="00647350" w:rsidRPr="00647350" w:rsidRDefault="00647350" w:rsidP="00647350">
      <w:pPr>
        <w:rPr>
          <w:rFonts w:cstheme="minorHAnsi"/>
          <w:b/>
          <w:bCs/>
        </w:rPr>
      </w:pPr>
      <w:r w:rsidRPr="00647350">
        <w:rPr>
          <w:rFonts w:cstheme="minorHAnsi"/>
          <w:b/>
          <w:bCs/>
        </w:rPr>
        <w:t xml:space="preserve">Provision of Adjustments – </w:t>
      </w:r>
      <w:r w:rsidRPr="00647350">
        <w:rPr>
          <w:rFonts w:cstheme="minorHAnsi"/>
          <w:b/>
          <w:bCs/>
          <w:color w:val="C00000"/>
        </w:rPr>
        <w:t xml:space="preserve">Same </w:t>
      </w:r>
      <w:r w:rsidRPr="00647350">
        <w:rPr>
          <w:rFonts w:cstheme="minorHAnsi"/>
          <w:b/>
          <w:bCs/>
          <w:color w:val="C00000"/>
          <w:u w:val="single"/>
        </w:rPr>
        <w:t xml:space="preserve">stage </w:t>
      </w:r>
      <w:r w:rsidRPr="00647350">
        <w:rPr>
          <w:rFonts w:cstheme="minorHAnsi"/>
          <w:b/>
          <w:bCs/>
          <w:color w:val="C00000"/>
        </w:rPr>
        <w:t>syllabus outcomes to peers</w:t>
      </w:r>
    </w:p>
    <w:p w14:paraId="35F0389A" w14:textId="77777777" w:rsidR="00647350" w:rsidRPr="00647350" w:rsidRDefault="00647350" w:rsidP="00647350">
      <w:pPr>
        <w:rPr>
          <w:rFonts w:cstheme="minorHAnsi"/>
        </w:rPr>
      </w:pPr>
      <w:r w:rsidRPr="00647350">
        <w:rPr>
          <w:rFonts w:cstheme="minorHAnsi"/>
        </w:rPr>
        <w:t xml:space="preserve">Adjustments are actions or modifications taken that enable </w:t>
      </w:r>
      <w:r w:rsidRPr="00647350">
        <w:rPr>
          <w:rFonts w:cstheme="minorHAnsi"/>
          <w:b/>
          <w:bCs/>
        </w:rPr>
        <w:t>students with disability and additional learning and support needs</w:t>
      </w:r>
      <w:r w:rsidRPr="00647350">
        <w:rPr>
          <w:rFonts w:cstheme="minorHAnsi"/>
        </w:rPr>
        <w:t xml:space="preserve"> to access syllabus outcomes and content </w:t>
      </w:r>
      <w:r w:rsidRPr="00647350">
        <w:rPr>
          <w:rFonts w:cstheme="minorHAnsi"/>
          <w:u w:val="single"/>
        </w:rPr>
        <w:t>on the same basis as their peers</w:t>
      </w:r>
      <w:r w:rsidRPr="00647350">
        <w:rPr>
          <w:rFonts w:cstheme="minorHAnsi"/>
        </w:rPr>
        <w:t>.</w:t>
      </w:r>
    </w:p>
    <w:p w14:paraId="5BB84ED9" w14:textId="77777777" w:rsidR="00647350" w:rsidRPr="00647350" w:rsidRDefault="00647350" w:rsidP="00647350">
      <w:pPr>
        <w:rPr>
          <w:rFonts w:cstheme="minorHAnsi"/>
        </w:rPr>
      </w:pPr>
      <w:r w:rsidRPr="00647350">
        <w:rPr>
          <w:rFonts w:cstheme="minorHAnsi"/>
        </w:rPr>
        <w:t xml:space="preserve">This </w:t>
      </w:r>
      <w:r w:rsidRPr="00647350">
        <w:rPr>
          <w:rFonts w:cstheme="minorHAnsi"/>
          <w:u w:val="single"/>
        </w:rPr>
        <w:t>does not mean every student should have the same experiences</w:t>
      </w:r>
      <w:r w:rsidRPr="00647350">
        <w:rPr>
          <w:rFonts w:cstheme="minorHAnsi"/>
        </w:rPr>
        <w:t>.</w:t>
      </w:r>
    </w:p>
    <w:p w14:paraId="48B5D20B" w14:textId="77777777" w:rsidR="00647350" w:rsidRPr="00647350" w:rsidRDefault="00647350" w:rsidP="00647350">
      <w:pPr>
        <w:rPr>
          <w:rFonts w:cstheme="minorHAnsi"/>
        </w:rPr>
      </w:pPr>
      <w:r w:rsidRPr="00647350">
        <w:rPr>
          <w:rFonts w:cstheme="minorHAnsi"/>
        </w:rPr>
        <w:t xml:space="preserve">On the same basis means that </w:t>
      </w:r>
      <w:r w:rsidRPr="00647350">
        <w:rPr>
          <w:rFonts w:cstheme="minorHAnsi"/>
          <w:u w:val="single"/>
        </w:rPr>
        <w:t>students with disability and additional learning and support needs should have the same opportunities and choices in their education as students without disability or additional learning and support needs</w:t>
      </w:r>
      <w:r w:rsidRPr="00647350">
        <w:rPr>
          <w:rFonts w:cstheme="minorHAnsi"/>
        </w:rPr>
        <w:t>.</w:t>
      </w:r>
    </w:p>
    <w:p w14:paraId="0247C977" w14:textId="77777777" w:rsidR="00647350" w:rsidRPr="00647350" w:rsidRDefault="00647350" w:rsidP="00647350">
      <w:pPr>
        <w:rPr>
          <w:rFonts w:cstheme="minorHAnsi"/>
        </w:rPr>
      </w:pPr>
      <w:r w:rsidRPr="00647350">
        <w:rPr>
          <w:rFonts w:cstheme="minorHAnsi"/>
        </w:rPr>
        <w:t xml:space="preserve">The same applies to </w:t>
      </w:r>
      <w:r w:rsidRPr="00647350">
        <w:rPr>
          <w:rFonts w:cstheme="minorHAnsi"/>
          <w:b/>
          <w:bCs/>
        </w:rPr>
        <w:t>high potential and gifted students</w:t>
      </w:r>
      <w:r w:rsidRPr="00647350">
        <w:rPr>
          <w:rFonts w:cstheme="minorHAnsi"/>
        </w:rPr>
        <w:t>.</w:t>
      </w:r>
    </w:p>
    <w:p w14:paraId="17088910" w14:textId="77777777" w:rsidR="00647350" w:rsidRPr="00647350" w:rsidRDefault="00647350" w:rsidP="00647350">
      <w:pPr>
        <w:rPr>
          <w:rFonts w:cstheme="minorHAnsi"/>
        </w:rPr>
      </w:pPr>
      <w:r w:rsidRPr="00647350">
        <w:rPr>
          <w:rFonts w:cstheme="minorHAnsi"/>
        </w:rPr>
        <w:t>This can be achieved by making reasonable adjustments according to a student’s personalised learning and support needs.</w:t>
      </w:r>
    </w:p>
    <w:p w14:paraId="3D7EF272" w14:textId="77777777" w:rsidR="00647350" w:rsidRPr="00647350" w:rsidRDefault="00647350" w:rsidP="00647350">
      <w:pPr>
        <w:rPr>
          <w:rFonts w:cstheme="minorHAnsi"/>
        </w:rPr>
      </w:pPr>
      <w:r w:rsidRPr="00647350">
        <w:rPr>
          <w:rFonts w:cstheme="minorHAnsi"/>
        </w:rPr>
        <w:t>This personalised approach to teaching and learning delivers rigorous, meaningful and dignified learning programs.  Students, parents and carers, and schools work together to develop tailored, personalised programs to help students get the most out of their school life.</w:t>
      </w:r>
    </w:p>
    <w:p w14:paraId="4A27E2C5" w14:textId="77777777" w:rsidR="00647350" w:rsidRPr="00647350" w:rsidRDefault="00647350" w:rsidP="00647350">
      <w:pPr>
        <w:rPr>
          <w:rFonts w:cstheme="minorHAnsi"/>
        </w:rPr>
      </w:pPr>
      <w:r w:rsidRPr="00647350">
        <w:rPr>
          <w:rFonts w:cstheme="minorHAnsi"/>
        </w:rPr>
        <w:t>Adjustments to teaching, learning, and assessment may include:</w:t>
      </w:r>
    </w:p>
    <w:p w14:paraId="773373DC" w14:textId="77777777" w:rsidR="00647350" w:rsidRPr="00647350" w:rsidRDefault="00647350" w:rsidP="00647350">
      <w:pPr>
        <w:rPr>
          <w:rFonts w:cstheme="minorHAnsi"/>
          <w:u w:val="single"/>
        </w:rPr>
      </w:pPr>
      <w:r w:rsidRPr="00647350">
        <w:rPr>
          <w:rFonts w:cstheme="minorHAnsi"/>
          <w:u w:val="single"/>
        </w:rPr>
        <w:t>Curriculum adjustments</w:t>
      </w:r>
    </w:p>
    <w:p w14:paraId="0BF0A607" w14:textId="77777777" w:rsidR="00647350" w:rsidRPr="00647350" w:rsidRDefault="00647350" w:rsidP="00647350">
      <w:pPr>
        <w:pStyle w:val="ListParagraph"/>
        <w:numPr>
          <w:ilvl w:val="0"/>
          <w:numId w:val="10"/>
        </w:numPr>
        <w:rPr>
          <w:rFonts w:cstheme="minorHAnsi"/>
        </w:rPr>
      </w:pPr>
      <w:r w:rsidRPr="00647350">
        <w:rPr>
          <w:rFonts w:cstheme="minorHAnsi"/>
        </w:rPr>
        <w:t>Adjustments may be made to the amount of lesson or unit content, or the time allocated to complete work for the student.  The teacher may consider teaching the core or critical content first and teach the key terminology and vocabulary needed for the subject area.</w:t>
      </w:r>
    </w:p>
    <w:p w14:paraId="2A1E0B9F" w14:textId="77777777" w:rsidR="00647350" w:rsidRPr="00647350" w:rsidRDefault="00647350" w:rsidP="00647350">
      <w:pPr>
        <w:rPr>
          <w:rFonts w:cstheme="minorHAnsi"/>
          <w:u w:val="single"/>
        </w:rPr>
      </w:pPr>
      <w:r w:rsidRPr="00647350">
        <w:rPr>
          <w:rFonts w:cstheme="minorHAnsi"/>
          <w:u w:val="single"/>
        </w:rPr>
        <w:t>Instructional adjustments</w:t>
      </w:r>
    </w:p>
    <w:p w14:paraId="5DB0ABA0" w14:textId="77777777" w:rsidR="00647350" w:rsidRPr="00647350" w:rsidRDefault="00647350" w:rsidP="00647350">
      <w:pPr>
        <w:pStyle w:val="ListParagraph"/>
        <w:numPr>
          <w:ilvl w:val="0"/>
          <w:numId w:val="10"/>
        </w:numPr>
        <w:rPr>
          <w:rFonts w:cstheme="minorHAnsi"/>
        </w:rPr>
      </w:pPr>
      <w:r w:rsidRPr="00647350">
        <w:rPr>
          <w:rFonts w:cstheme="minorHAnsi"/>
        </w:rPr>
        <w:t>Teachers may also adjust how the lessons are delivered.  This may include:</w:t>
      </w:r>
    </w:p>
    <w:p w14:paraId="5DB5034C" w14:textId="77777777" w:rsidR="00647350" w:rsidRPr="00647350" w:rsidRDefault="00647350" w:rsidP="00647350">
      <w:pPr>
        <w:pStyle w:val="ListParagraph"/>
        <w:numPr>
          <w:ilvl w:val="0"/>
          <w:numId w:val="11"/>
        </w:numPr>
        <w:rPr>
          <w:rFonts w:cstheme="minorHAnsi"/>
        </w:rPr>
      </w:pPr>
      <w:r w:rsidRPr="00647350">
        <w:rPr>
          <w:rFonts w:cstheme="minorHAnsi"/>
        </w:rPr>
        <w:t>providing alternative representations of teaching and learning materials eg using multimedia, Braille, illustrated texts, simplified texts or captioned video;</w:t>
      </w:r>
    </w:p>
    <w:p w14:paraId="044C6337" w14:textId="77777777" w:rsidR="00647350" w:rsidRPr="00647350" w:rsidRDefault="00647350" w:rsidP="00647350">
      <w:pPr>
        <w:pStyle w:val="ListParagraph"/>
        <w:numPr>
          <w:ilvl w:val="0"/>
          <w:numId w:val="11"/>
        </w:numPr>
        <w:rPr>
          <w:rFonts w:cstheme="minorHAnsi"/>
        </w:rPr>
      </w:pPr>
      <w:r w:rsidRPr="00647350">
        <w:rPr>
          <w:rFonts w:cstheme="minorHAnsi"/>
        </w:rPr>
        <w:t>motivating students through engagement with their personal interests, additional, explicit and systematic instructions, increased levels of prompting, additional modelling and guided practice.</w:t>
      </w:r>
    </w:p>
    <w:p w14:paraId="0186D7FA" w14:textId="77777777" w:rsidR="00647350" w:rsidRPr="00647350" w:rsidRDefault="00647350" w:rsidP="00647350">
      <w:pPr>
        <w:rPr>
          <w:rFonts w:cstheme="minorHAnsi"/>
          <w:u w:val="single"/>
        </w:rPr>
      </w:pPr>
      <w:r w:rsidRPr="00647350">
        <w:rPr>
          <w:rFonts w:cstheme="minorHAnsi"/>
          <w:u w:val="single"/>
        </w:rPr>
        <w:t>Environmental adjustments</w:t>
      </w:r>
    </w:p>
    <w:p w14:paraId="2D183EA1" w14:textId="77777777" w:rsidR="00647350" w:rsidRPr="00647350" w:rsidRDefault="00647350" w:rsidP="00647350">
      <w:pPr>
        <w:pStyle w:val="ListParagraph"/>
        <w:numPr>
          <w:ilvl w:val="0"/>
          <w:numId w:val="10"/>
        </w:numPr>
        <w:rPr>
          <w:rFonts w:cstheme="minorHAnsi"/>
        </w:rPr>
      </w:pPr>
      <w:r w:rsidRPr="00647350">
        <w:rPr>
          <w:rFonts w:cstheme="minorHAnsi"/>
        </w:rPr>
        <w:t>Environmental adjustments are modifications to the school environment which help students learning on the same basis as their peers.  The learning environment is not limited to just the classroom, it may include the playground, outdoor learning areas, school library, sporting fields, and excursions.  Environmental adjustments may include:</w:t>
      </w:r>
    </w:p>
    <w:p w14:paraId="162771CC" w14:textId="77777777" w:rsidR="00647350" w:rsidRPr="00647350" w:rsidRDefault="00647350" w:rsidP="00647350">
      <w:pPr>
        <w:pStyle w:val="ListParagraph"/>
        <w:numPr>
          <w:ilvl w:val="0"/>
          <w:numId w:val="11"/>
        </w:numPr>
        <w:rPr>
          <w:rFonts w:cstheme="minorHAnsi"/>
        </w:rPr>
      </w:pPr>
      <w:r w:rsidRPr="00647350">
        <w:rPr>
          <w:rFonts w:cstheme="minorHAnsi"/>
        </w:rPr>
        <w:t>supporting physical access needs, peer assistance eg using buddy systems, peer-assisted learning and peer tutoring, alternative equipment and furnishings, support personnel, scheduling eg sequence of events, technology and augmentative and alternative communication systems as well as modifications to buildings and classrooms.</w:t>
      </w:r>
    </w:p>
    <w:p w14:paraId="02454CC8" w14:textId="77777777" w:rsidR="00647350" w:rsidRPr="00647350" w:rsidRDefault="00647350" w:rsidP="00647350">
      <w:pPr>
        <w:rPr>
          <w:rFonts w:cstheme="minorHAnsi"/>
          <w:b/>
          <w:bCs/>
        </w:rPr>
      </w:pPr>
    </w:p>
    <w:p w14:paraId="379F5030" w14:textId="77777777" w:rsidR="00647350" w:rsidRPr="00647350" w:rsidRDefault="00647350" w:rsidP="00647350">
      <w:pPr>
        <w:rPr>
          <w:rFonts w:cstheme="minorHAnsi"/>
          <w:b/>
          <w:bCs/>
        </w:rPr>
      </w:pPr>
      <w:bookmarkStart w:id="0" w:name="_Hlk110783544"/>
    </w:p>
    <w:p w14:paraId="6414D7C7" w14:textId="77777777" w:rsidR="00647350" w:rsidRPr="00647350" w:rsidRDefault="00647350" w:rsidP="00647350">
      <w:pPr>
        <w:rPr>
          <w:rFonts w:cstheme="minorHAnsi"/>
          <w:b/>
          <w:bCs/>
        </w:rPr>
      </w:pPr>
      <w:r w:rsidRPr="00647350">
        <w:rPr>
          <w:rFonts w:cstheme="minorHAnsi"/>
          <w:b/>
          <w:bCs/>
        </w:rPr>
        <w:lastRenderedPageBreak/>
        <w:t>Student Assessment</w:t>
      </w:r>
    </w:p>
    <w:p w14:paraId="0EA6EA80" w14:textId="77777777" w:rsidR="00647350" w:rsidRPr="00647350" w:rsidRDefault="00647350" w:rsidP="00647350">
      <w:pPr>
        <w:rPr>
          <w:rFonts w:cstheme="minorHAnsi"/>
        </w:rPr>
      </w:pPr>
      <w:r w:rsidRPr="00647350">
        <w:rPr>
          <w:rFonts w:cstheme="minorHAnsi"/>
        </w:rPr>
        <w:t>If adjustments are made for teaching and learning, then similar adjustments should be made for assessment tasks.  This allows students to demonstrate what they know and what they can do in relation to curriculum outcomes.  Adjustments to assessment tasks can be applied to:</w:t>
      </w:r>
    </w:p>
    <w:p w14:paraId="347EF7FC" w14:textId="77777777" w:rsidR="00647350" w:rsidRPr="00647350" w:rsidRDefault="00647350" w:rsidP="00647350">
      <w:pPr>
        <w:pStyle w:val="ListParagraph"/>
        <w:numPr>
          <w:ilvl w:val="0"/>
          <w:numId w:val="10"/>
        </w:numPr>
        <w:rPr>
          <w:rFonts w:cstheme="minorHAnsi"/>
        </w:rPr>
      </w:pPr>
      <w:r w:rsidRPr="00647350">
        <w:rPr>
          <w:rFonts w:cstheme="minorHAnsi"/>
        </w:rPr>
        <w:t>assessment processes eg scaffolds, additional time, use of a reader and/or writer, rest breaks;</w:t>
      </w:r>
    </w:p>
    <w:p w14:paraId="05FC3CF7" w14:textId="77777777" w:rsidR="00647350" w:rsidRPr="00647350" w:rsidRDefault="00647350" w:rsidP="00647350">
      <w:pPr>
        <w:pStyle w:val="ListParagraph"/>
        <w:numPr>
          <w:ilvl w:val="0"/>
          <w:numId w:val="10"/>
        </w:numPr>
        <w:rPr>
          <w:rFonts w:cstheme="minorHAnsi"/>
        </w:rPr>
      </w:pPr>
      <w:r w:rsidRPr="00647350">
        <w:rPr>
          <w:rFonts w:cstheme="minorHAnsi"/>
        </w:rPr>
        <w:t>assessment tasks eg rephrasing questions, using simplified language;</w:t>
      </w:r>
    </w:p>
    <w:p w14:paraId="38BB8EF9" w14:textId="77777777" w:rsidR="00647350" w:rsidRPr="00647350" w:rsidRDefault="00647350" w:rsidP="00647350">
      <w:pPr>
        <w:pStyle w:val="ListParagraph"/>
        <w:numPr>
          <w:ilvl w:val="0"/>
          <w:numId w:val="10"/>
        </w:numPr>
        <w:rPr>
          <w:rFonts w:cstheme="minorHAnsi"/>
        </w:rPr>
      </w:pPr>
      <w:r w:rsidRPr="00647350">
        <w:rPr>
          <w:rFonts w:cstheme="minorHAnsi"/>
        </w:rPr>
        <w:t>the content being assessed eg fewer syllabus outcomes;</w:t>
      </w:r>
    </w:p>
    <w:p w14:paraId="0E68A5A0" w14:textId="77777777" w:rsidR="00647350" w:rsidRPr="00647350" w:rsidRDefault="00647350" w:rsidP="00647350">
      <w:pPr>
        <w:pStyle w:val="ListParagraph"/>
        <w:numPr>
          <w:ilvl w:val="0"/>
          <w:numId w:val="10"/>
        </w:numPr>
        <w:rPr>
          <w:rFonts w:cstheme="minorHAnsi"/>
        </w:rPr>
      </w:pPr>
      <w:r w:rsidRPr="00647350">
        <w:rPr>
          <w:rFonts w:cstheme="minorHAnsi"/>
        </w:rPr>
        <w:t>the format of a tasks eg written point form instead of reports or essays, oral or PowerPoint presentation instead of essay.</w:t>
      </w:r>
    </w:p>
    <w:bookmarkEnd w:id="0"/>
    <w:p w14:paraId="5FA6A352" w14:textId="77777777" w:rsidR="00647350" w:rsidRPr="00647350" w:rsidRDefault="00647350" w:rsidP="00647350">
      <w:pPr>
        <w:rPr>
          <w:rFonts w:cstheme="minorHAnsi"/>
        </w:rPr>
      </w:pPr>
    </w:p>
    <w:p w14:paraId="16D46379" w14:textId="77777777" w:rsidR="00647350" w:rsidRPr="00647350" w:rsidRDefault="00647350" w:rsidP="00647350">
      <w:pPr>
        <w:rPr>
          <w:rFonts w:cstheme="minorHAnsi"/>
          <w:b/>
          <w:bCs/>
        </w:rPr>
      </w:pPr>
      <w:bookmarkStart w:id="1" w:name="_Hlk110783635"/>
      <w:r w:rsidRPr="00647350">
        <w:rPr>
          <w:rFonts w:cstheme="minorHAnsi"/>
          <w:b/>
          <w:bCs/>
        </w:rPr>
        <w:t>Evidence</w:t>
      </w:r>
    </w:p>
    <w:p w14:paraId="6CF8D4E6" w14:textId="77777777" w:rsidR="00647350" w:rsidRPr="00647350" w:rsidRDefault="00647350" w:rsidP="00647350">
      <w:pPr>
        <w:rPr>
          <w:rFonts w:cstheme="minorHAnsi"/>
        </w:rPr>
      </w:pPr>
      <w:r w:rsidRPr="00647350">
        <w:rPr>
          <w:rFonts w:cstheme="minorHAnsi"/>
        </w:rPr>
        <w:t>Providing personalised adjustments based on the assessed needs of the student and in consultation with their parents and carers is supported by evidence of their implementation.</w:t>
      </w:r>
    </w:p>
    <w:p w14:paraId="210C6162" w14:textId="77777777" w:rsidR="00647350" w:rsidRPr="00647350" w:rsidRDefault="00647350" w:rsidP="00647350">
      <w:pPr>
        <w:rPr>
          <w:rFonts w:cstheme="minorHAnsi"/>
        </w:rPr>
      </w:pPr>
      <w:r w:rsidRPr="00647350">
        <w:rPr>
          <w:rFonts w:cstheme="minorHAnsi"/>
        </w:rPr>
        <w:t>For each student for whom adjustments and accommodations are made, classroom and RFF teachers at Hunters Hill Public School will evidence adjustments and accommodations made through the completion and provision of the following documentation:</w:t>
      </w:r>
    </w:p>
    <w:p w14:paraId="7300C0BE" w14:textId="365D42E1" w:rsidR="00647350" w:rsidRPr="00647350" w:rsidRDefault="00647350" w:rsidP="00647350">
      <w:pPr>
        <w:pStyle w:val="ListParagraph"/>
        <w:numPr>
          <w:ilvl w:val="0"/>
          <w:numId w:val="9"/>
        </w:numPr>
        <w:rPr>
          <w:rFonts w:cstheme="minorHAnsi"/>
        </w:rPr>
      </w:pPr>
      <w:r w:rsidRPr="00647350">
        <w:rPr>
          <w:rFonts w:cstheme="minorHAnsi"/>
        </w:rPr>
        <w:t>HHPS Student Record of Learning and Support Adjustments.</w:t>
      </w:r>
    </w:p>
    <w:p w14:paraId="7EEF388C" w14:textId="7B124559" w:rsidR="00647350" w:rsidRPr="00647350" w:rsidRDefault="00647350" w:rsidP="00647350">
      <w:pPr>
        <w:pStyle w:val="ListParagraph"/>
        <w:numPr>
          <w:ilvl w:val="0"/>
          <w:numId w:val="9"/>
        </w:numPr>
        <w:rPr>
          <w:rFonts w:cstheme="minorHAnsi"/>
        </w:rPr>
      </w:pPr>
      <w:r w:rsidRPr="00647350">
        <w:rPr>
          <w:rFonts w:cstheme="minorHAnsi"/>
        </w:rPr>
        <w:t>HHPS Student Record of High Potential and Gifted Adjustments.</w:t>
      </w:r>
    </w:p>
    <w:p w14:paraId="3A59590E" w14:textId="77777777" w:rsidR="00647350" w:rsidRPr="00647350" w:rsidRDefault="00647350" w:rsidP="00647350">
      <w:pPr>
        <w:pStyle w:val="ListParagraph"/>
        <w:numPr>
          <w:ilvl w:val="0"/>
          <w:numId w:val="9"/>
        </w:numPr>
        <w:rPr>
          <w:rFonts w:cstheme="minorHAnsi"/>
        </w:rPr>
      </w:pPr>
      <w:r w:rsidRPr="00647350">
        <w:rPr>
          <w:rFonts w:cstheme="minorHAnsi"/>
        </w:rPr>
        <w:t>Completed lesson evaluation notes in teaching and learning programs (if relevant).</w:t>
      </w:r>
    </w:p>
    <w:p w14:paraId="10BA5437" w14:textId="77777777" w:rsidR="00647350" w:rsidRPr="00647350" w:rsidRDefault="00647350" w:rsidP="00647350">
      <w:pPr>
        <w:pStyle w:val="ListParagraph"/>
        <w:numPr>
          <w:ilvl w:val="0"/>
          <w:numId w:val="9"/>
        </w:numPr>
        <w:rPr>
          <w:rFonts w:cstheme="minorHAnsi"/>
        </w:rPr>
      </w:pPr>
      <w:r w:rsidRPr="00647350">
        <w:rPr>
          <w:rFonts w:cstheme="minorHAnsi"/>
        </w:rPr>
        <w:t>Student work and assessments.</w:t>
      </w:r>
    </w:p>
    <w:p w14:paraId="573D8B8F" w14:textId="77777777" w:rsidR="00647350" w:rsidRPr="00647350" w:rsidRDefault="00647350" w:rsidP="00647350">
      <w:pPr>
        <w:pStyle w:val="ListParagraph"/>
        <w:numPr>
          <w:ilvl w:val="0"/>
          <w:numId w:val="9"/>
        </w:numPr>
        <w:rPr>
          <w:rFonts w:cstheme="minorHAnsi"/>
        </w:rPr>
      </w:pPr>
      <w:r w:rsidRPr="00647350">
        <w:rPr>
          <w:rFonts w:cstheme="minorHAnsi"/>
        </w:rPr>
        <w:t>Student assessment records.</w:t>
      </w:r>
    </w:p>
    <w:p w14:paraId="6F1FD506" w14:textId="77777777" w:rsidR="00647350" w:rsidRPr="00647350" w:rsidRDefault="00647350" w:rsidP="00647350">
      <w:pPr>
        <w:pStyle w:val="ListParagraph"/>
        <w:numPr>
          <w:ilvl w:val="0"/>
          <w:numId w:val="9"/>
        </w:numPr>
        <w:rPr>
          <w:rFonts w:cstheme="minorHAnsi"/>
        </w:rPr>
      </w:pPr>
      <w:r w:rsidRPr="00647350">
        <w:rPr>
          <w:rFonts w:cstheme="minorHAnsi"/>
        </w:rPr>
        <w:t>Semester 1 LST Meeting and Semester 2 LST Review Meeting Notes.</w:t>
      </w:r>
    </w:p>
    <w:p w14:paraId="333C2C7C" w14:textId="77777777" w:rsidR="00647350" w:rsidRPr="00647350" w:rsidRDefault="00647350" w:rsidP="00647350">
      <w:pPr>
        <w:pStyle w:val="ListParagraph"/>
        <w:numPr>
          <w:ilvl w:val="0"/>
          <w:numId w:val="9"/>
        </w:numPr>
        <w:rPr>
          <w:rFonts w:cstheme="minorHAnsi"/>
        </w:rPr>
      </w:pPr>
      <w:r w:rsidRPr="00647350">
        <w:rPr>
          <w:rFonts w:cstheme="minorHAnsi"/>
        </w:rPr>
        <w:t>Record of any other parent/carer or external support communication.</w:t>
      </w:r>
    </w:p>
    <w:p w14:paraId="26835AB4" w14:textId="77777777" w:rsidR="00647350" w:rsidRPr="00647350" w:rsidRDefault="00647350" w:rsidP="00647350">
      <w:pPr>
        <w:pStyle w:val="ListParagraph"/>
        <w:numPr>
          <w:ilvl w:val="0"/>
          <w:numId w:val="9"/>
        </w:numPr>
        <w:rPr>
          <w:rFonts w:cstheme="minorHAnsi"/>
        </w:rPr>
      </w:pPr>
      <w:r w:rsidRPr="00647350">
        <w:rPr>
          <w:rFonts w:cstheme="minorHAnsi"/>
        </w:rPr>
        <w:t>Record of communication with other HHPS or Department staff eg meeting minutes, diary note, conversation notes, notes in teaching and learning program.</w:t>
      </w:r>
    </w:p>
    <w:p w14:paraId="183B7413" w14:textId="77777777" w:rsidR="00647350" w:rsidRPr="00647350" w:rsidRDefault="00647350" w:rsidP="00647350">
      <w:pPr>
        <w:pStyle w:val="ListParagraph"/>
        <w:numPr>
          <w:ilvl w:val="0"/>
          <w:numId w:val="9"/>
        </w:numPr>
        <w:rPr>
          <w:rFonts w:cstheme="minorHAnsi"/>
        </w:rPr>
      </w:pPr>
      <w:r w:rsidRPr="00647350">
        <w:rPr>
          <w:rFonts w:cstheme="minorHAnsi"/>
        </w:rPr>
        <w:t>Semester 1 and Semester 2 Student Progress Reports.</w:t>
      </w:r>
    </w:p>
    <w:p w14:paraId="3BE0B7B9" w14:textId="77777777" w:rsidR="00647350" w:rsidRPr="00647350" w:rsidRDefault="00647350" w:rsidP="00647350">
      <w:pPr>
        <w:pStyle w:val="ListParagraph"/>
        <w:numPr>
          <w:ilvl w:val="0"/>
          <w:numId w:val="9"/>
        </w:numPr>
        <w:rPr>
          <w:rFonts w:cstheme="minorHAnsi"/>
        </w:rPr>
      </w:pPr>
      <w:r w:rsidRPr="00647350">
        <w:rPr>
          <w:rFonts w:cstheme="minorHAnsi"/>
        </w:rPr>
        <w:t>Record of any associated professional learning/reading.</w:t>
      </w:r>
    </w:p>
    <w:bookmarkEnd w:id="1"/>
    <w:p w14:paraId="36F4FE3D" w14:textId="77777777" w:rsidR="00647350" w:rsidRPr="00647350" w:rsidRDefault="00647350" w:rsidP="00647350">
      <w:pPr>
        <w:rPr>
          <w:rFonts w:cstheme="minorHAnsi"/>
          <w:b/>
          <w:bCs/>
        </w:rPr>
      </w:pPr>
    </w:p>
    <w:p w14:paraId="6FCA2F51" w14:textId="77777777" w:rsidR="00647350" w:rsidRPr="00647350" w:rsidRDefault="00647350" w:rsidP="00647350">
      <w:pPr>
        <w:rPr>
          <w:rFonts w:cstheme="minorHAnsi"/>
          <w:b/>
          <w:bCs/>
        </w:rPr>
      </w:pPr>
      <w:r w:rsidRPr="00647350">
        <w:rPr>
          <w:rFonts w:cstheme="minorHAnsi"/>
          <w:b/>
          <w:bCs/>
        </w:rPr>
        <w:t>Supervision</w:t>
      </w:r>
    </w:p>
    <w:p w14:paraId="3A86295E" w14:textId="77777777" w:rsidR="00647350" w:rsidRPr="00647350" w:rsidRDefault="00647350" w:rsidP="00647350">
      <w:pPr>
        <w:rPr>
          <w:rFonts w:cstheme="minorHAnsi"/>
        </w:rPr>
      </w:pPr>
      <w:r w:rsidRPr="00647350">
        <w:rPr>
          <w:rFonts w:cstheme="minorHAnsi"/>
        </w:rPr>
        <w:t>Classroom Teachers (including RFF staff) are supervised by a designated Assistant Principal.  The supervising Assistant Principal, with the support of the Learning and Support Coordinator and the Principal, will supervise:</w:t>
      </w:r>
    </w:p>
    <w:p w14:paraId="47EDC733" w14:textId="77777777" w:rsidR="00647350" w:rsidRPr="00647350" w:rsidRDefault="00647350" w:rsidP="00647350">
      <w:pPr>
        <w:pStyle w:val="ListParagraph"/>
        <w:numPr>
          <w:ilvl w:val="0"/>
          <w:numId w:val="9"/>
        </w:numPr>
        <w:rPr>
          <w:rFonts w:cstheme="minorHAnsi"/>
        </w:rPr>
      </w:pPr>
      <w:r w:rsidRPr="00647350">
        <w:rPr>
          <w:rFonts w:cstheme="minorHAnsi"/>
        </w:rPr>
        <w:t>the identification of students requiring adjustments and accommodations;</w:t>
      </w:r>
    </w:p>
    <w:p w14:paraId="6D3CFCE9" w14:textId="77777777" w:rsidR="00647350" w:rsidRDefault="00647350" w:rsidP="00647350">
      <w:pPr>
        <w:pStyle w:val="ListParagraph"/>
        <w:numPr>
          <w:ilvl w:val="0"/>
          <w:numId w:val="2"/>
        </w:numPr>
        <w:rPr>
          <w:rFonts w:cstheme="minorHAnsi"/>
        </w:rPr>
      </w:pPr>
      <w:r w:rsidRPr="00647350">
        <w:rPr>
          <w:rFonts w:cstheme="minorHAnsi"/>
        </w:rPr>
        <w:t>the implementation and recording of adjustments and accommodations for identified students.</w:t>
      </w:r>
    </w:p>
    <w:p w14:paraId="57BF793E" w14:textId="77777777" w:rsidR="00647350" w:rsidRDefault="00647350" w:rsidP="00647350">
      <w:pPr>
        <w:pStyle w:val="NoSpacing"/>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36"/>
      </w:tblGrid>
      <w:tr w:rsidR="00647350" w14:paraId="1A6F8638" w14:textId="77777777" w:rsidTr="003438BC">
        <w:tc>
          <w:tcPr>
            <w:tcW w:w="10456" w:type="dxa"/>
            <w:shd w:val="clear" w:color="auto" w:fill="D9E2F3" w:themeFill="accent5" w:themeFillTint="33"/>
          </w:tcPr>
          <w:p w14:paraId="479E2EA0" w14:textId="50AF9D95" w:rsidR="00647350" w:rsidRDefault="00647350" w:rsidP="003438BC">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Supporting Students with Additional </w:t>
            </w:r>
            <w:r w:rsidRPr="004F50E6">
              <w:rPr>
                <w:rFonts w:asciiTheme="minorHAnsi" w:hAnsiTheme="minorHAnsi" w:cstheme="minorHAnsi"/>
                <w:b/>
                <w:bCs/>
                <w:color w:val="auto"/>
                <w:sz w:val="28"/>
                <w:szCs w:val="28"/>
              </w:rPr>
              <w:t>Needs</w:t>
            </w:r>
            <w:r>
              <w:rPr>
                <w:rFonts w:asciiTheme="minorHAnsi" w:hAnsiTheme="minorHAnsi" w:cstheme="minorHAnsi"/>
                <w:b/>
                <w:bCs/>
                <w:color w:val="auto"/>
                <w:sz w:val="28"/>
                <w:szCs w:val="28"/>
              </w:rPr>
              <w:t xml:space="preserve"> in the Classroom:  Individual Plans</w:t>
            </w:r>
          </w:p>
        </w:tc>
      </w:tr>
    </w:tbl>
    <w:p w14:paraId="437CE0DE" w14:textId="77777777" w:rsidR="00647350" w:rsidRDefault="00647350" w:rsidP="00647350">
      <w:pPr>
        <w:pStyle w:val="Default"/>
        <w:rPr>
          <w:rFonts w:asciiTheme="minorHAnsi" w:hAnsiTheme="minorHAnsi" w:cstheme="minorHAnsi"/>
          <w:b/>
          <w:bCs/>
          <w:color w:val="auto"/>
          <w:sz w:val="28"/>
          <w:szCs w:val="28"/>
        </w:rPr>
      </w:pPr>
    </w:p>
    <w:p w14:paraId="29128004" w14:textId="77777777" w:rsidR="00647350" w:rsidRPr="00647350" w:rsidRDefault="00647350" w:rsidP="00647350">
      <w:pPr>
        <w:rPr>
          <w:rFonts w:cstheme="minorHAnsi"/>
        </w:rPr>
      </w:pPr>
      <w:r w:rsidRPr="00647350">
        <w:rPr>
          <w:rFonts w:cstheme="minorHAnsi"/>
        </w:rPr>
        <w:t>Individual Plans may include Personalised Learning and Support Plans, Personalised Learning Plans: HP&amp;G, Personalised Learning Pathways, Health Care Plans, and Behaviour Plans/Risk Assessments</w:t>
      </w:r>
    </w:p>
    <w:p w14:paraId="45C5DBFD" w14:textId="77777777" w:rsidR="00647350" w:rsidRPr="00647350" w:rsidRDefault="00647350" w:rsidP="00647350">
      <w:pPr>
        <w:rPr>
          <w:rFonts w:cstheme="minorHAnsi"/>
          <w:b/>
          <w:bCs/>
        </w:rPr>
      </w:pPr>
    </w:p>
    <w:p w14:paraId="52955E23" w14:textId="77777777" w:rsidR="00647350" w:rsidRPr="00647350" w:rsidRDefault="00647350" w:rsidP="00647350">
      <w:pPr>
        <w:rPr>
          <w:rFonts w:cstheme="minorHAnsi"/>
          <w:b/>
          <w:bCs/>
        </w:rPr>
      </w:pPr>
      <w:r w:rsidRPr="00647350">
        <w:rPr>
          <w:rFonts w:cstheme="minorHAnsi"/>
          <w:b/>
          <w:bCs/>
        </w:rPr>
        <w:t>Personalised Learning and Support</w:t>
      </w:r>
    </w:p>
    <w:p w14:paraId="47494DC4" w14:textId="77777777" w:rsidR="00647350" w:rsidRPr="00647350" w:rsidRDefault="00647350" w:rsidP="00647350">
      <w:pPr>
        <w:rPr>
          <w:rFonts w:cstheme="minorHAnsi"/>
        </w:rPr>
      </w:pPr>
      <w:r w:rsidRPr="00647350">
        <w:rPr>
          <w:rFonts w:cstheme="minorHAnsi"/>
        </w:rPr>
        <w:t>Personalised learning and support is a process that supports a wide range of students with additional learning and support needs.</w:t>
      </w:r>
    </w:p>
    <w:p w14:paraId="6A0527F2" w14:textId="77777777" w:rsidR="00647350" w:rsidRDefault="00647350" w:rsidP="00647350">
      <w:pPr>
        <w:rPr>
          <w:rFonts w:cstheme="minorHAnsi"/>
        </w:rPr>
      </w:pPr>
    </w:p>
    <w:p w14:paraId="62392501" w14:textId="5AD9A112" w:rsidR="00647350" w:rsidRPr="00647350" w:rsidRDefault="00647350" w:rsidP="00647350">
      <w:pPr>
        <w:rPr>
          <w:rFonts w:cstheme="minorHAnsi"/>
        </w:rPr>
      </w:pPr>
      <w:r w:rsidRPr="00647350">
        <w:rPr>
          <w:rFonts w:cstheme="minorHAnsi"/>
        </w:rPr>
        <w:lastRenderedPageBreak/>
        <w:t>Personalised learning and support is underpinned by evidence of four key elements or areas of activity:</w:t>
      </w:r>
    </w:p>
    <w:p w14:paraId="454D782C" w14:textId="77777777" w:rsidR="00647350" w:rsidRPr="00647350" w:rsidRDefault="00647350" w:rsidP="00647350">
      <w:pPr>
        <w:pStyle w:val="ListParagraph"/>
        <w:numPr>
          <w:ilvl w:val="0"/>
          <w:numId w:val="10"/>
        </w:numPr>
        <w:rPr>
          <w:rFonts w:cstheme="minorHAnsi"/>
        </w:rPr>
      </w:pPr>
      <w:r w:rsidRPr="00647350">
        <w:rPr>
          <w:rFonts w:cstheme="minorHAnsi"/>
        </w:rPr>
        <w:t>The assessed individual education needs of the student.</w:t>
      </w:r>
    </w:p>
    <w:p w14:paraId="4807FD89" w14:textId="77777777" w:rsidR="00647350" w:rsidRPr="00647350" w:rsidRDefault="00647350" w:rsidP="00647350">
      <w:pPr>
        <w:pStyle w:val="ListParagraph"/>
        <w:numPr>
          <w:ilvl w:val="0"/>
          <w:numId w:val="10"/>
        </w:numPr>
        <w:rPr>
          <w:rFonts w:cstheme="minorHAnsi"/>
        </w:rPr>
      </w:pPr>
      <w:r w:rsidRPr="00647350">
        <w:rPr>
          <w:rFonts w:cstheme="minorHAnsi"/>
        </w:rPr>
        <w:t>The provision of adjustments or support to meet the students’ assessed needs.</w:t>
      </w:r>
    </w:p>
    <w:p w14:paraId="75964A88" w14:textId="77777777" w:rsidR="00647350" w:rsidRPr="00647350" w:rsidRDefault="00647350" w:rsidP="00647350">
      <w:pPr>
        <w:pStyle w:val="ListParagraph"/>
        <w:numPr>
          <w:ilvl w:val="0"/>
          <w:numId w:val="10"/>
        </w:numPr>
        <w:rPr>
          <w:rFonts w:cstheme="minorHAnsi"/>
        </w:rPr>
      </w:pPr>
      <w:r w:rsidRPr="00647350">
        <w:rPr>
          <w:rFonts w:cstheme="minorHAnsi"/>
        </w:rPr>
        <w:t>Monitoring and review of the impact of the adjustment or support being provided for the student.</w:t>
      </w:r>
    </w:p>
    <w:p w14:paraId="21B6347A" w14:textId="77777777" w:rsidR="00647350" w:rsidRPr="00647350" w:rsidRDefault="00647350" w:rsidP="00647350">
      <w:pPr>
        <w:pStyle w:val="ListParagraph"/>
        <w:numPr>
          <w:ilvl w:val="0"/>
          <w:numId w:val="10"/>
        </w:numPr>
        <w:rPr>
          <w:rFonts w:cstheme="minorHAnsi"/>
        </w:rPr>
      </w:pPr>
      <w:r w:rsidRPr="00647350">
        <w:rPr>
          <w:rFonts w:cstheme="minorHAnsi"/>
        </w:rPr>
        <w:t>Consultation and collaboration – of teachers with parents, support staff and other professionals as required.</w:t>
      </w:r>
    </w:p>
    <w:p w14:paraId="6607E38A" w14:textId="77777777" w:rsidR="00647350" w:rsidRPr="00647350" w:rsidRDefault="00647350" w:rsidP="00647350">
      <w:pPr>
        <w:rPr>
          <w:rFonts w:cstheme="minorHAnsi"/>
          <w:b/>
          <w:bCs/>
        </w:rPr>
      </w:pPr>
    </w:p>
    <w:p w14:paraId="57B12050" w14:textId="77777777" w:rsidR="00647350" w:rsidRPr="00647350" w:rsidRDefault="00647350" w:rsidP="00647350">
      <w:pPr>
        <w:rPr>
          <w:rFonts w:cstheme="minorHAnsi"/>
          <w:b/>
          <w:bCs/>
        </w:rPr>
      </w:pPr>
      <w:r w:rsidRPr="00647350">
        <w:rPr>
          <w:rFonts w:cstheme="minorHAnsi"/>
          <w:b/>
          <w:bCs/>
        </w:rPr>
        <w:t>Assessed Individual Student Needs</w:t>
      </w:r>
    </w:p>
    <w:p w14:paraId="41318E94" w14:textId="77777777" w:rsidR="00647350" w:rsidRPr="00647350" w:rsidRDefault="00647350" w:rsidP="00647350">
      <w:pPr>
        <w:rPr>
          <w:rFonts w:cstheme="minorHAnsi"/>
        </w:rPr>
      </w:pPr>
      <w:r w:rsidRPr="00647350">
        <w:rPr>
          <w:rFonts w:cstheme="minorHAnsi"/>
        </w:rPr>
        <w:t>Rigorous and holistic assessment of a student’s learning and support needs is informed by analysis of data.  Examples of data for assessing a student for learning support may include:</w:t>
      </w:r>
    </w:p>
    <w:p w14:paraId="2537A4BA" w14:textId="77777777" w:rsidR="00647350" w:rsidRPr="00647350" w:rsidRDefault="00647350" w:rsidP="00647350">
      <w:pPr>
        <w:pStyle w:val="ListParagraph"/>
        <w:numPr>
          <w:ilvl w:val="0"/>
          <w:numId w:val="10"/>
        </w:numPr>
        <w:rPr>
          <w:rFonts w:cstheme="minorHAnsi"/>
        </w:rPr>
      </w:pPr>
      <w:r w:rsidRPr="00647350">
        <w:rPr>
          <w:rFonts w:cstheme="minorHAnsi"/>
        </w:rPr>
        <w:t>Curriculum and extra-curricular activity assessments.</w:t>
      </w:r>
    </w:p>
    <w:p w14:paraId="62B728B1" w14:textId="77777777" w:rsidR="00647350" w:rsidRPr="00647350" w:rsidRDefault="00647350" w:rsidP="00647350">
      <w:pPr>
        <w:pStyle w:val="ListParagraph"/>
        <w:numPr>
          <w:ilvl w:val="0"/>
          <w:numId w:val="10"/>
        </w:numPr>
        <w:rPr>
          <w:rFonts w:cstheme="minorHAnsi"/>
        </w:rPr>
      </w:pPr>
      <w:r w:rsidRPr="00647350">
        <w:rPr>
          <w:rFonts w:cstheme="minorHAnsi"/>
        </w:rPr>
        <w:t>Knowledge of the student from their parents and carers.</w:t>
      </w:r>
    </w:p>
    <w:p w14:paraId="27A10630" w14:textId="77777777" w:rsidR="00647350" w:rsidRPr="00647350" w:rsidRDefault="00647350" w:rsidP="00647350">
      <w:pPr>
        <w:pStyle w:val="ListParagraph"/>
        <w:numPr>
          <w:ilvl w:val="0"/>
          <w:numId w:val="10"/>
        </w:numPr>
        <w:rPr>
          <w:rFonts w:cstheme="minorHAnsi"/>
        </w:rPr>
      </w:pPr>
      <w:r w:rsidRPr="00647350">
        <w:rPr>
          <w:rFonts w:cstheme="minorHAnsi"/>
        </w:rPr>
        <w:t>Assessment of data specific to the individual students, such as reading and numeracy, language, communication, social/emotional, behaviour, health care, attendance, and their personal and cultural context.</w:t>
      </w:r>
    </w:p>
    <w:p w14:paraId="67772AE3" w14:textId="77777777" w:rsidR="00647350" w:rsidRPr="00647350" w:rsidRDefault="00647350" w:rsidP="00647350">
      <w:pPr>
        <w:pStyle w:val="ListParagraph"/>
        <w:numPr>
          <w:ilvl w:val="0"/>
          <w:numId w:val="10"/>
        </w:numPr>
        <w:rPr>
          <w:rFonts w:cstheme="minorHAnsi"/>
        </w:rPr>
      </w:pPr>
      <w:r w:rsidRPr="00647350">
        <w:rPr>
          <w:rFonts w:cstheme="minorHAnsi"/>
        </w:rPr>
        <w:t>Profiles or assessments that identify a student’s learning and support needs.</w:t>
      </w:r>
    </w:p>
    <w:p w14:paraId="61B5434B" w14:textId="77777777" w:rsidR="00647350" w:rsidRPr="00647350" w:rsidRDefault="00647350" w:rsidP="00647350">
      <w:pPr>
        <w:pStyle w:val="ListParagraph"/>
        <w:numPr>
          <w:ilvl w:val="0"/>
          <w:numId w:val="10"/>
        </w:numPr>
        <w:rPr>
          <w:rFonts w:cstheme="minorHAnsi"/>
        </w:rPr>
      </w:pPr>
      <w:r w:rsidRPr="00647350">
        <w:rPr>
          <w:rFonts w:cstheme="minorHAnsi"/>
        </w:rPr>
        <w:t>Documentation from medical practitioners, other medical specialists, other health or allied health professionals and therapists, such as a paediatrician, school counsellor or psychologist, speech pathologist, occupational therapist, audiologist.</w:t>
      </w:r>
    </w:p>
    <w:p w14:paraId="01E3859E" w14:textId="77777777" w:rsidR="00647350" w:rsidRPr="00647350" w:rsidRDefault="00647350" w:rsidP="00647350">
      <w:pPr>
        <w:pStyle w:val="ListParagraph"/>
        <w:numPr>
          <w:ilvl w:val="0"/>
          <w:numId w:val="10"/>
        </w:numPr>
        <w:rPr>
          <w:rFonts w:cstheme="minorHAnsi"/>
        </w:rPr>
      </w:pPr>
      <w:r w:rsidRPr="00647350">
        <w:rPr>
          <w:rFonts w:cstheme="minorHAnsi"/>
        </w:rPr>
        <w:t>Teacher professional learning to meet a student’s individual needs.</w:t>
      </w:r>
    </w:p>
    <w:p w14:paraId="1089AB0F" w14:textId="77777777" w:rsidR="00647350" w:rsidRPr="00647350" w:rsidRDefault="00647350" w:rsidP="00647350">
      <w:pPr>
        <w:rPr>
          <w:rFonts w:cstheme="minorHAnsi"/>
        </w:rPr>
      </w:pPr>
      <w:r w:rsidRPr="00647350">
        <w:rPr>
          <w:rFonts w:cstheme="minorHAnsi"/>
        </w:rPr>
        <w:t>The school learning and support team assists teachers to meet the education al needs of their students and to identify appropriate adjustments that may be needed.</w:t>
      </w:r>
    </w:p>
    <w:p w14:paraId="0C741BD2" w14:textId="77777777" w:rsidR="00647350" w:rsidRPr="00647350" w:rsidRDefault="00647350" w:rsidP="00647350">
      <w:pPr>
        <w:rPr>
          <w:rFonts w:cstheme="minorHAnsi"/>
        </w:rPr>
      </w:pPr>
      <w:r w:rsidRPr="00647350">
        <w:rPr>
          <w:rFonts w:cstheme="minorHAnsi"/>
        </w:rPr>
        <w:t>Consultations may also involve the principal, assistant principals, class and support teachers, and community service providers.  Schools may also consult with specialist staff who can help to identify how adjustments can be made.</w:t>
      </w:r>
    </w:p>
    <w:p w14:paraId="5D5C08B3" w14:textId="77777777" w:rsidR="00647350" w:rsidRPr="00647350" w:rsidRDefault="00647350" w:rsidP="00647350">
      <w:pPr>
        <w:rPr>
          <w:rFonts w:cstheme="minorHAnsi"/>
        </w:rPr>
      </w:pPr>
      <w:r w:rsidRPr="00647350">
        <w:rPr>
          <w:rFonts w:cstheme="minorHAnsi"/>
        </w:rPr>
        <w:t>Adjustments must be regularly reviewed through this consultation process and should be changed or withdrawn if necessary.</w:t>
      </w:r>
    </w:p>
    <w:p w14:paraId="2EC6AAD2" w14:textId="77777777" w:rsidR="00647350" w:rsidRPr="00647350" w:rsidRDefault="00647350" w:rsidP="00647350">
      <w:pPr>
        <w:rPr>
          <w:rFonts w:cstheme="minorHAnsi"/>
          <w:b/>
          <w:bCs/>
        </w:rPr>
      </w:pPr>
    </w:p>
    <w:p w14:paraId="1694146E" w14:textId="77777777" w:rsidR="00647350" w:rsidRPr="00647350" w:rsidRDefault="00647350" w:rsidP="00647350">
      <w:pPr>
        <w:rPr>
          <w:rFonts w:cstheme="minorHAnsi"/>
          <w:b/>
          <w:bCs/>
        </w:rPr>
      </w:pPr>
      <w:r w:rsidRPr="00647350">
        <w:rPr>
          <w:rFonts w:cstheme="minorHAnsi"/>
          <w:b/>
          <w:bCs/>
        </w:rPr>
        <w:t>Provision of Adjustments</w:t>
      </w:r>
    </w:p>
    <w:p w14:paraId="49E08724" w14:textId="77777777" w:rsidR="00647350" w:rsidRPr="00647350" w:rsidRDefault="00647350" w:rsidP="00647350">
      <w:pPr>
        <w:rPr>
          <w:rFonts w:cstheme="minorHAnsi"/>
        </w:rPr>
      </w:pPr>
      <w:r w:rsidRPr="00647350">
        <w:rPr>
          <w:rFonts w:cstheme="minorHAnsi"/>
        </w:rPr>
        <w:t xml:space="preserve">Adjustments are actions or modifications taken that enable students with disability and additional learning and support needs to access syllabus outcomes and content </w:t>
      </w:r>
      <w:r w:rsidRPr="00647350">
        <w:rPr>
          <w:rFonts w:cstheme="minorHAnsi"/>
          <w:u w:val="single"/>
        </w:rPr>
        <w:t>on the same basis as their peers</w:t>
      </w:r>
      <w:r w:rsidRPr="00647350">
        <w:rPr>
          <w:rFonts w:cstheme="minorHAnsi"/>
        </w:rPr>
        <w:t>.</w:t>
      </w:r>
    </w:p>
    <w:p w14:paraId="45AD5F59" w14:textId="77777777" w:rsidR="00647350" w:rsidRPr="00647350" w:rsidRDefault="00647350" w:rsidP="00647350">
      <w:pPr>
        <w:rPr>
          <w:rFonts w:cstheme="minorHAnsi"/>
        </w:rPr>
      </w:pPr>
      <w:r w:rsidRPr="00647350">
        <w:rPr>
          <w:rFonts w:cstheme="minorHAnsi"/>
        </w:rPr>
        <w:t xml:space="preserve">This </w:t>
      </w:r>
      <w:r w:rsidRPr="00647350">
        <w:rPr>
          <w:rFonts w:cstheme="minorHAnsi"/>
          <w:u w:val="single"/>
        </w:rPr>
        <w:t>does not mean every student should have the same experiences</w:t>
      </w:r>
      <w:r w:rsidRPr="00647350">
        <w:rPr>
          <w:rFonts w:cstheme="minorHAnsi"/>
        </w:rPr>
        <w:t>.</w:t>
      </w:r>
    </w:p>
    <w:p w14:paraId="272FA90F" w14:textId="77777777" w:rsidR="00647350" w:rsidRPr="00647350" w:rsidRDefault="00647350" w:rsidP="00647350">
      <w:pPr>
        <w:rPr>
          <w:rFonts w:cstheme="minorHAnsi"/>
        </w:rPr>
      </w:pPr>
      <w:r w:rsidRPr="00647350">
        <w:rPr>
          <w:rFonts w:cstheme="minorHAnsi"/>
        </w:rPr>
        <w:t xml:space="preserve">On the same basis means that </w:t>
      </w:r>
      <w:r w:rsidRPr="00647350">
        <w:rPr>
          <w:rFonts w:cstheme="minorHAnsi"/>
          <w:u w:val="single"/>
        </w:rPr>
        <w:t>students with disability and additional learning and support needs should have the same opportunities and choices in their education as students without disability or additional learning and support needs</w:t>
      </w:r>
      <w:r w:rsidRPr="00647350">
        <w:rPr>
          <w:rFonts w:cstheme="minorHAnsi"/>
        </w:rPr>
        <w:t>.</w:t>
      </w:r>
    </w:p>
    <w:p w14:paraId="6A75621D" w14:textId="77777777" w:rsidR="00647350" w:rsidRPr="00647350" w:rsidRDefault="00647350" w:rsidP="00647350">
      <w:pPr>
        <w:rPr>
          <w:rFonts w:cstheme="minorHAnsi"/>
        </w:rPr>
      </w:pPr>
      <w:r w:rsidRPr="00647350">
        <w:rPr>
          <w:rFonts w:cstheme="minorHAnsi"/>
        </w:rPr>
        <w:t>This can be achieved by making reasonable adjustments according to a student’s personalised learning and support needs.</w:t>
      </w:r>
    </w:p>
    <w:p w14:paraId="3441DF2F" w14:textId="77777777" w:rsidR="00647350" w:rsidRPr="00647350" w:rsidRDefault="00647350" w:rsidP="00647350">
      <w:pPr>
        <w:rPr>
          <w:rFonts w:cstheme="minorHAnsi"/>
        </w:rPr>
      </w:pPr>
      <w:r w:rsidRPr="00647350">
        <w:rPr>
          <w:rFonts w:cstheme="minorHAnsi"/>
        </w:rPr>
        <w:t>This personalised approach to teaching and learning delivers rigorous, meaningful and dignified learning programs.  Students, parents and carers, and schools work together to develop tailored, personalised programs to help students get the most out of their school life.</w:t>
      </w:r>
    </w:p>
    <w:p w14:paraId="5E1BD016" w14:textId="77777777" w:rsidR="00647350" w:rsidRPr="00647350" w:rsidRDefault="00647350" w:rsidP="00647350">
      <w:pPr>
        <w:rPr>
          <w:rFonts w:cstheme="minorHAnsi"/>
          <w:b/>
          <w:bCs/>
        </w:rPr>
      </w:pPr>
    </w:p>
    <w:p w14:paraId="0919E200" w14:textId="77777777" w:rsidR="002F1199" w:rsidRDefault="002F1199" w:rsidP="00647350">
      <w:pPr>
        <w:rPr>
          <w:rFonts w:cstheme="minorHAnsi"/>
          <w:b/>
          <w:bCs/>
        </w:rPr>
      </w:pPr>
    </w:p>
    <w:p w14:paraId="2EE5453A" w14:textId="77777777" w:rsidR="002F1199" w:rsidRDefault="002F1199" w:rsidP="00647350">
      <w:pPr>
        <w:rPr>
          <w:rFonts w:cstheme="minorHAnsi"/>
          <w:b/>
          <w:bCs/>
        </w:rPr>
      </w:pPr>
    </w:p>
    <w:p w14:paraId="36396265" w14:textId="77777777" w:rsidR="002F1199" w:rsidRDefault="002F1199" w:rsidP="00647350">
      <w:pPr>
        <w:rPr>
          <w:rFonts w:cstheme="minorHAnsi"/>
          <w:b/>
          <w:bCs/>
        </w:rPr>
      </w:pPr>
    </w:p>
    <w:p w14:paraId="6C0AB6CE" w14:textId="2C9DA115" w:rsidR="00647350" w:rsidRPr="00647350" w:rsidRDefault="00647350" w:rsidP="00647350">
      <w:pPr>
        <w:rPr>
          <w:rFonts w:cstheme="minorHAnsi"/>
          <w:b/>
          <w:bCs/>
        </w:rPr>
      </w:pPr>
      <w:r w:rsidRPr="00647350">
        <w:rPr>
          <w:rFonts w:cstheme="minorHAnsi"/>
          <w:b/>
          <w:bCs/>
        </w:rPr>
        <w:lastRenderedPageBreak/>
        <w:t>Plan Types</w:t>
      </w:r>
    </w:p>
    <w:p w14:paraId="7213DC5E" w14:textId="77777777" w:rsidR="00647350" w:rsidRPr="00647350" w:rsidRDefault="00647350" w:rsidP="00647350">
      <w:pPr>
        <w:rPr>
          <w:rFonts w:cstheme="minorHAnsi"/>
        </w:rPr>
      </w:pPr>
      <w:r w:rsidRPr="00647350">
        <w:rPr>
          <w:rFonts w:cstheme="minorHAnsi"/>
          <w:b/>
          <w:bCs/>
        </w:rPr>
        <w:t xml:space="preserve">Personalised Learning and Support Plans (PLaSP) – </w:t>
      </w:r>
      <w:r w:rsidRPr="00647350">
        <w:rPr>
          <w:rFonts w:cstheme="minorHAnsi"/>
          <w:b/>
          <w:bCs/>
          <w:color w:val="C00000"/>
        </w:rPr>
        <w:t xml:space="preserve">Different </w:t>
      </w:r>
      <w:r w:rsidRPr="00647350">
        <w:rPr>
          <w:rFonts w:cstheme="minorHAnsi"/>
          <w:b/>
          <w:bCs/>
          <w:color w:val="C00000"/>
          <w:u w:val="single"/>
        </w:rPr>
        <w:t>stage</w:t>
      </w:r>
      <w:r w:rsidRPr="00647350">
        <w:rPr>
          <w:rFonts w:cstheme="minorHAnsi"/>
          <w:b/>
          <w:bCs/>
          <w:color w:val="C00000"/>
        </w:rPr>
        <w:t xml:space="preserve"> syllabus outcomes to peers </w:t>
      </w:r>
      <w:r w:rsidRPr="00647350">
        <w:rPr>
          <w:rFonts w:cstheme="minorHAnsi"/>
        </w:rPr>
        <w:t>(</w:t>
      </w:r>
      <w:r w:rsidRPr="00647350">
        <w:rPr>
          <w:rFonts w:cstheme="minorHAnsi"/>
          <w:u w:val="single"/>
        </w:rPr>
        <w:t>compulsory</w:t>
      </w:r>
      <w:r w:rsidRPr="00647350">
        <w:rPr>
          <w:rFonts w:cstheme="minorHAnsi"/>
        </w:rPr>
        <w:t xml:space="preserve"> for students in </w:t>
      </w:r>
      <w:r w:rsidRPr="00647350">
        <w:rPr>
          <w:rFonts w:cstheme="minorHAnsi"/>
          <w:u w:val="single"/>
        </w:rPr>
        <w:t>Out of Home Care</w:t>
      </w:r>
      <w:r w:rsidRPr="00647350">
        <w:rPr>
          <w:rFonts w:cstheme="minorHAnsi"/>
        </w:rPr>
        <w:t xml:space="preserve"> regardless of stage of learning)</w:t>
      </w:r>
    </w:p>
    <w:p w14:paraId="7EF9F2C3" w14:textId="1599CFC9" w:rsidR="00647350" w:rsidRPr="00647350" w:rsidRDefault="00647350" w:rsidP="00647350">
      <w:pPr>
        <w:rPr>
          <w:rFonts w:cstheme="minorHAnsi"/>
        </w:rPr>
      </w:pPr>
      <w:r w:rsidRPr="00647350">
        <w:rPr>
          <w:rFonts w:cstheme="minorHAnsi"/>
        </w:rPr>
        <w:t xml:space="preserve">For some </w:t>
      </w:r>
      <w:r w:rsidRPr="00647350">
        <w:rPr>
          <w:rFonts w:cstheme="minorHAnsi"/>
          <w:u w:val="single"/>
        </w:rPr>
        <w:t>students with a disability and/or additional learning and support needs</w:t>
      </w:r>
      <w:r w:rsidRPr="00647350">
        <w:rPr>
          <w:rFonts w:cstheme="minorHAnsi"/>
        </w:rPr>
        <w:t xml:space="preserve">, the teacher may adjust the age-appropriate stage-based curriculum outcomes to meet the student’s personalised educational learning needs.  In this case, a student will have a </w:t>
      </w:r>
      <w:r w:rsidRPr="00647350">
        <w:rPr>
          <w:rFonts w:cstheme="minorHAnsi"/>
          <w:u w:val="single"/>
        </w:rPr>
        <w:t>Personalised Learning and Support Plan</w:t>
      </w:r>
      <w:r w:rsidRPr="00647350">
        <w:rPr>
          <w:rFonts w:cstheme="minorHAnsi"/>
        </w:rPr>
        <w:t>.</w:t>
      </w:r>
    </w:p>
    <w:p w14:paraId="55E32357" w14:textId="11AC9950" w:rsidR="00647350" w:rsidRPr="00647350" w:rsidRDefault="00647350" w:rsidP="00647350">
      <w:pPr>
        <w:rPr>
          <w:rFonts w:cstheme="minorHAnsi"/>
        </w:rPr>
      </w:pPr>
      <w:r w:rsidRPr="00647350">
        <w:rPr>
          <w:rFonts w:cstheme="minorHAnsi"/>
        </w:rPr>
        <w:t xml:space="preserve">Personalised learning and support plans will be written and reviewed in consultation with parents/carers following the completion of a </w:t>
      </w:r>
      <w:r w:rsidRPr="00647350">
        <w:rPr>
          <w:rFonts w:cstheme="minorHAnsi"/>
          <w:u w:val="single"/>
        </w:rPr>
        <w:t>Student Record of Learning and Support Adjustments</w:t>
      </w:r>
      <w:r w:rsidRPr="00647350">
        <w:rPr>
          <w:rFonts w:cstheme="minorHAnsi"/>
        </w:rPr>
        <w:t>.</w:t>
      </w:r>
    </w:p>
    <w:p w14:paraId="05CFAE3B" w14:textId="77777777" w:rsidR="00647350" w:rsidRPr="00647350" w:rsidRDefault="00647350" w:rsidP="00647350">
      <w:pPr>
        <w:rPr>
          <w:rFonts w:cstheme="minorHAnsi"/>
        </w:rPr>
      </w:pPr>
      <w:r w:rsidRPr="00647350">
        <w:rPr>
          <w:rFonts w:cstheme="minorHAnsi"/>
        </w:rPr>
        <w:t>The principal, learning and support team coordinator, and designated classroom teacher will be responsible for:</w:t>
      </w:r>
    </w:p>
    <w:p w14:paraId="0B5BB6F3" w14:textId="77777777" w:rsidR="00647350" w:rsidRPr="00647350" w:rsidRDefault="00647350" w:rsidP="00647350">
      <w:pPr>
        <w:pStyle w:val="ListParagraph"/>
        <w:numPr>
          <w:ilvl w:val="0"/>
          <w:numId w:val="9"/>
        </w:numPr>
        <w:rPr>
          <w:rFonts w:cstheme="minorHAnsi"/>
        </w:rPr>
      </w:pPr>
      <w:r w:rsidRPr="00647350">
        <w:rPr>
          <w:rFonts w:cstheme="minorHAnsi"/>
        </w:rPr>
        <w:t>deciding which students require a personalised learning and support plan</w:t>
      </w:r>
    </w:p>
    <w:p w14:paraId="58862D84" w14:textId="77777777" w:rsidR="00647350" w:rsidRPr="00647350" w:rsidRDefault="00647350" w:rsidP="00647350">
      <w:pPr>
        <w:pStyle w:val="ListParagraph"/>
        <w:numPr>
          <w:ilvl w:val="0"/>
          <w:numId w:val="9"/>
        </w:numPr>
        <w:rPr>
          <w:rFonts w:cstheme="minorHAnsi"/>
        </w:rPr>
      </w:pPr>
      <w:r w:rsidRPr="00647350">
        <w:rPr>
          <w:rFonts w:cstheme="minorHAnsi"/>
        </w:rPr>
        <w:t>facilitating the completion and implementation of personalised learning and support plans</w:t>
      </w:r>
    </w:p>
    <w:p w14:paraId="2E8D055C" w14:textId="77777777" w:rsidR="00647350" w:rsidRPr="00647350" w:rsidRDefault="00647350" w:rsidP="00647350">
      <w:pPr>
        <w:pStyle w:val="ListParagraph"/>
        <w:numPr>
          <w:ilvl w:val="0"/>
          <w:numId w:val="9"/>
        </w:numPr>
        <w:rPr>
          <w:rFonts w:cstheme="minorHAnsi"/>
        </w:rPr>
      </w:pPr>
      <w:r w:rsidRPr="00647350">
        <w:rPr>
          <w:rFonts w:cstheme="minorHAnsi"/>
        </w:rPr>
        <w:t>facilitating the dissemination of information as appropriate and required</w:t>
      </w:r>
    </w:p>
    <w:p w14:paraId="73135D2E" w14:textId="77777777" w:rsidR="00647350" w:rsidRPr="00647350" w:rsidRDefault="00647350" w:rsidP="00647350">
      <w:pPr>
        <w:pStyle w:val="ListParagraph"/>
        <w:numPr>
          <w:ilvl w:val="0"/>
          <w:numId w:val="9"/>
        </w:numPr>
        <w:rPr>
          <w:rFonts w:cstheme="minorHAnsi"/>
        </w:rPr>
      </w:pPr>
      <w:r w:rsidRPr="00647350">
        <w:rPr>
          <w:rFonts w:cstheme="minorHAnsi"/>
        </w:rPr>
        <w:t>facilitating termly review of the plan.</w:t>
      </w:r>
    </w:p>
    <w:p w14:paraId="47D11A33" w14:textId="77777777" w:rsidR="00647350" w:rsidRPr="00647350" w:rsidRDefault="00647350" w:rsidP="00647350">
      <w:pPr>
        <w:rPr>
          <w:rFonts w:cstheme="minorHAnsi"/>
          <w:b/>
          <w:bCs/>
          <w:color w:val="C00000"/>
        </w:rPr>
      </w:pPr>
      <w:r w:rsidRPr="00647350">
        <w:rPr>
          <w:rFonts w:cstheme="minorHAnsi"/>
          <w:b/>
          <w:bCs/>
        </w:rPr>
        <w:t xml:space="preserve">Personalised Learning Plans: HP&amp;G - </w:t>
      </w:r>
      <w:r w:rsidRPr="00647350">
        <w:rPr>
          <w:rFonts w:cstheme="minorHAnsi"/>
          <w:b/>
          <w:bCs/>
          <w:color w:val="C00000"/>
        </w:rPr>
        <w:t xml:space="preserve">Different </w:t>
      </w:r>
      <w:r w:rsidRPr="00647350">
        <w:rPr>
          <w:rFonts w:cstheme="minorHAnsi"/>
          <w:b/>
          <w:bCs/>
          <w:color w:val="C00000"/>
          <w:u w:val="single"/>
        </w:rPr>
        <w:t>stage</w:t>
      </w:r>
      <w:r w:rsidRPr="00647350">
        <w:rPr>
          <w:rFonts w:cstheme="minorHAnsi"/>
          <w:b/>
          <w:bCs/>
          <w:color w:val="C00000"/>
        </w:rPr>
        <w:t xml:space="preserve"> syllabus outcomes to peers</w:t>
      </w:r>
    </w:p>
    <w:p w14:paraId="3BE6E4AE" w14:textId="07174826" w:rsidR="00647350" w:rsidRPr="00647350" w:rsidRDefault="00647350" w:rsidP="00647350">
      <w:pPr>
        <w:rPr>
          <w:rFonts w:cstheme="minorHAnsi"/>
        </w:rPr>
      </w:pPr>
      <w:r w:rsidRPr="00647350">
        <w:rPr>
          <w:rFonts w:cstheme="minorHAnsi"/>
          <w:u w:val="single"/>
        </w:rPr>
        <w:t>High potential and gifted students</w:t>
      </w:r>
      <w:r w:rsidRPr="00647350">
        <w:rPr>
          <w:rFonts w:cstheme="minorHAnsi"/>
        </w:rPr>
        <w:t xml:space="preserve"> have advanced learning capacity compared to same-age students and, as a result, require talent development opportunities and differentiated teaching and learning practices to meet their specific needs.  In this case, a student will have a </w:t>
      </w:r>
      <w:r w:rsidRPr="00647350">
        <w:rPr>
          <w:rFonts w:cstheme="minorHAnsi"/>
          <w:u w:val="single"/>
        </w:rPr>
        <w:t>Personalised Learning Plan</w:t>
      </w:r>
      <w:r w:rsidRPr="00647350">
        <w:rPr>
          <w:rFonts w:cstheme="minorHAnsi"/>
        </w:rPr>
        <w:t>.</w:t>
      </w:r>
    </w:p>
    <w:p w14:paraId="23DFABFF" w14:textId="60769EA2" w:rsidR="00647350" w:rsidRPr="00647350" w:rsidRDefault="00647350" w:rsidP="00647350">
      <w:pPr>
        <w:rPr>
          <w:rFonts w:cstheme="minorHAnsi"/>
        </w:rPr>
      </w:pPr>
      <w:r w:rsidRPr="00647350">
        <w:rPr>
          <w:rFonts w:cstheme="minorHAnsi"/>
        </w:rPr>
        <w:t xml:space="preserve">Personalised learning plans will be written and reviewed in consultation with parents/carers following the completion of a </w:t>
      </w:r>
      <w:r w:rsidRPr="00647350">
        <w:rPr>
          <w:rFonts w:cstheme="minorHAnsi"/>
          <w:u w:val="single"/>
        </w:rPr>
        <w:t>Student Record of High Potential and Gifted Adjustments</w:t>
      </w:r>
      <w:r w:rsidRPr="00647350">
        <w:rPr>
          <w:rFonts w:cstheme="minorHAnsi"/>
        </w:rPr>
        <w:t>.</w:t>
      </w:r>
    </w:p>
    <w:p w14:paraId="56D625BC" w14:textId="77777777" w:rsidR="00647350" w:rsidRPr="00647350" w:rsidRDefault="00647350" w:rsidP="00647350">
      <w:pPr>
        <w:rPr>
          <w:rFonts w:cstheme="minorHAnsi"/>
        </w:rPr>
      </w:pPr>
      <w:r w:rsidRPr="00647350">
        <w:rPr>
          <w:rFonts w:cstheme="minorHAnsi"/>
        </w:rPr>
        <w:t>The principal, learning and support team coordinator, and designated classroom teacher will be responsible for:</w:t>
      </w:r>
    </w:p>
    <w:p w14:paraId="70727DCD" w14:textId="77777777" w:rsidR="00647350" w:rsidRPr="00647350" w:rsidRDefault="00647350" w:rsidP="00647350">
      <w:pPr>
        <w:pStyle w:val="ListParagraph"/>
        <w:numPr>
          <w:ilvl w:val="0"/>
          <w:numId w:val="9"/>
        </w:numPr>
        <w:rPr>
          <w:rFonts w:cstheme="minorHAnsi"/>
        </w:rPr>
      </w:pPr>
      <w:r w:rsidRPr="00647350">
        <w:rPr>
          <w:rFonts w:cstheme="minorHAnsi"/>
        </w:rPr>
        <w:t>deciding which students require a personalised learning plan</w:t>
      </w:r>
    </w:p>
    <w:p w14:paraId="73511FE0" w14:textId="77777777" w:rsidR="00647350" w:rsidRPr="00647350" w:rsidRDefault="00647350" w:rsidP="00647350">
      <w:pPr>
        <w:pStyle w:val="ListParagraph"/>
        <w:numPr>
          <w:ilvl w:val="0"/>
          <w:numId w:val="9"/>
        </w:numPr>
        <w:rPr>
          <w:rFonts w:cstheme="minorHAnsi"/>
        </w:rPr>
      </w:pPr>
      <w:r w:rsidRPr="00647350">
        <w:rPr>
          <w:rFonts w:cstheme="minorHAnsi"/>
        </w:rPr>
        <w:t>facilitating the completion and implementation of personalised learning plans</w:t>
      </w:r>
    </w:p>
    <w:p w14:paraId="0A40BEB4" w14:textId="77777777" w:rsidR="00647350" w:rsidRPr="00647350" w:rsidRDefault="00647350" w:rsidP="00647350">
      <w:pPr>
        <w:pStyle w:val="ListParagraph"/>
        <w:numPr>
          <w:ilvl w:val="0"/>
          <w:numId w:val="9"/>
        </w:numPr>
        <w:rPr>
          <w:rFonts w:cstheme="minorHAnsi"/>
        </w:rPr>
      </w:pPr>
      <w:r w:rsidRPr="00647350">
        <w:rPr>
          <w:rFonts w:cstheme="minorHAnsi"/>
        </w:rPr>
        <w:t>facilitating the dissemination of information as appropriate and required</w:t>
      </w:r>
    </w:p>
    <w:p w14:paraId="70E0A946" w14:textId="77777777" w:rsidR="00647350" w:rsidRPr="00647350" w:rsidRDefault="00647350" w:rsidP="00647350">
      <w:pPr>
        <w:pStyle w:val="ListParagraph"/>
        <w:numPr>
          <w:ilvl w:val="0"/>
          <w:numId w:val="9"/>
        </w:numPr>
        <w:rPr>
          <w:rFonts w:cstheme="minorHAnsi"/>
        </w:rPr>
      </w:pPr>
      <w:r w:rsidRPr="00647350">
        <w:rPr>
          <w:rFonts w:cstheme="minorHAnsi"/>
        </w:rPr>
        <w:t>facilitating termly review of the plan.</w:t>
      </w:r>
    </w:p>
    <w:p w14:paraId="75CAD0DF" w14:textId="77777777" w:rsidR="00647350" w:rsidRPr="00647350" w:rsidRDefault="00647350" w:rsidP="00647350">
      <w:pPr>
        <w:rPr>
          <w:rFonts w:cstheme="minorHAnsi"/>
          <w:b/>
          <w:bCs/>
        </w:rPr>
      </w:pPr>
      <w:r w:rsidRPr="00647350">
        <w:rPr>
          <w:rFonts w:cstheme="minorHAnsi"/>
          <w:b/>
          <w:bCs/>
        </w:rPr>
        <w:t>Personalised Learning Pathways</w:t>
      </w:r>
    </w:p>
    <w:p w14:paraId="00BBF154" w14:textId="096DE964" w:rsidR="00647350" w:rsidRPr="00647350" w:rsidRDefault="00647350" w:rsidP="00647350">
      <w:pPr>
        <w:rPr>
          <w:rFonts w:cstheme="minorHAnsi"/>
        </w:rPr>
      </w:pPr>
      <w:r w:rsidRPr="00647350">
        <w:rPr>
          <w:rFonts w:cstheme="minorHAnsi"/>
        </w:rPr>
        <w:t xml:space="preserve">A </w:t>
      </w:r>
      <w:r w:rsidRPr="00647350">
        <w:rPr>
          <w:rFonts w:cstheme="minorHAnsi"/>
          <w:u w:val="single"/>
        </w:rPr>
        <w:t>Personalised Learning Pathway</w:t>
      </w:r>
      <w:r w:rsidRPr="00647350">
        <w:rPr>
          <w:rFonts w:cstheme="minorHAnsi"/>
        </w:rPr>
        <w:t xml:space="preserve"> is </w:t>
      </w:r>
      <w:r w:rsidRPr="00647350">
        <w:rPr>
          <w:rFonts w:cstheme="minorHAnsi"/>
          <w:u w:val="single"/>
        </w:rPr>
        <w:t>compulsory</w:t>
      </w:r>
      <w:r w:rsidRPr="00647350">
        <w:rPr>
          <w:rFonts w:cstheme="minorHAnsi"/>
        </w:rPr>
        <w:t xml:space="preserve"> for </w:t>
      </w:r>
      <w:r w:rsidRPr="00647350">
        <w:rPr>
          <w:rFonts w:cstheme="minorHAnsi"/>
          <w:u w:val="single"/>
        </w:rPr>
        <w:t>Aboriginal students</w:t>
      </w:r>
      <w:r w:rsidRPr="00647350">
        <w:rPr>
          <w:rFonts w:cstheme="minorHAnsi"/>
        </w:rPr>
        <w:t>.  Personalised learning pathways are an effective took for increasing Aboriginal student engagement.  They have the potential to support improved learning outcomes and educational aspirations when they are developed in genuine partnership with Aboriginal students, their parents or carers and teachers.</w:t>
      </w:r>
    </w:p>
    <w:p w14:paraId="4525CFCC" w14:textId="77777777" w:rsidR="00647350" w:rsidRPr="00647350" w:rsidRDefault="00647350" w:rsidP="00647350">
      <w:pPr>
        <w:rPr>
          <w:rFonts w:cstheme="minorHAnsi"/>
        </w:rPr>
      </w:pPr>
      <w:r w:rsidRPr="00647350">
        <w:rPr>
          <w:rFonts w:cstheme="minorHAnsi"/>
        </w:rPr>
        <w:t>Personalised learning pathways will be written and reviewed in consultation with students and their parents/carers.</w:t>
      </w:r>
    </w:p>
    <w:p w14:paraId="56A1AC5C" w14:textId="77777777" w:rsidR="00647350" w:rsidRPr="00647350" w:rsidRDefault="00647350" w:rsidP="00647350">
      <w:pPr>
        <w:rPr>
          <w:rFonts w:cstheme="minorHAnsi"/>
        </w:rPr>
      </w:pPr>
      <w:r w:rsidRPr="00647350">
        <w:rPr>
          <w:rFonts w:cstheme="minorHAnsi"/>
        </w:rPr>
        <w:t>The principal, learning and support team coordinator, and designated classroom teacher will be responsible for:</w:t>
      </w:r>
    </w:p>
    <w:p w14:paraId="135E3644" w14:textId="77777777" w:rsidR="00647350" w:rsidRPr="00647350" w:rsidRDefault="00647350" w:rsidP="00647350">
      <w:pPr>
        <w:pStyle w:val="ListParagraph"/>
        <w:numPr>
          <w:ilvl w:val="0"/>
          <w:numId w:val="9"/>
        </w:numPr>
        <w:rPr>
          <w:rFonts w:cstheme="minorHAnsi"/>
        </w:rPr>
      </w:pPr>
      <w:r w:rsidRPr="00647350">
        <w:rPr>
          <w:rFonts w:cstheme="minorHAnsi"/>
        </w:rPr>
        <w:t>facilitating the completion implementation of personalised learning plans</w:t>
      </w:r>
    </w:p>
    <w:p w14:paraId="20549750" w14:textId="77777777" w:rsidR="00647350" w:rsidRPr="00647350" w:rsidRDefault="00647350" w:rsidP="00647350">
      <w:pPr>
        <w:pStyle w:val="ListParagraph"/>
        <w:numPr>
          <w:ilvl w:val="0"/>
          <w:numId w:val="9"/>
        </w:numPr>
        <w:rPr>
          <w:rFonts w:cstheme="minorHAnsi"/>
        </w:rPr>
      </w:pPr>
      <w:r w:rsidRPr="00647350">
        <w:rPr>
          <w:rFonts w:cstheme="minorHAnsi"/>
        </w:rPr>
        <w:t>facilitating the dissemination of information as appropriate and required</w:t>
      </w:r>
    </w:p>
    <w:p w14:paraId="683D8BE9" w14:textId="77777777" w:rsidR="00647350" w:rsidRPr="00647350" w:rsidRDefault="00647350" w:rsidP="00647350">
      <w:pPr>
        <w:pStyle w:val="ListParagraph"/>
        <w:numPr>
          <w:ilvl w:val="0"/>
          <w:numId w:val="9"/>
        </w:numPr>
        <w:rPr>
          <w:rFonts w:cstheme="minorHAnsi"/>
        </w:rPr>
      </w:pPr>
      <w:r w:rsidRPr="00647350">
        <w:rPr>
          <w:rFonts w:cstheme="minorHAnsi"/>
        </w:rPr>
        <w:t>facilitating termly review of the plan.</w:t>
      </w:r>
    </w:p>
    <w:p w14:paraId="1C2D5E29" w14:textId="2F68D092" w:rsidR="00647350" w:rsidRPr="00647350" w:rsidRDefault="00647350" w:rsidP="00647350">
      <w:pPr>
        <w:rPr>
          <w:rFonts w:cstheme="minorHAnsi"/>
        </w:rPr>
      </w:pPr>
      <w:r w:rsidRPr="00647350">
        <w:rPr>
          <w:rFonts w:cstheme="minorHAnsi"/>
        </w:rPr>
        <w:t xml:space="preserve">If an Aboriginal student requires </w:t>
      </w:r>
      <w:r w:rsidRPr="00647350">
        <w:rPr>
          <w:rFonts w:cstheme="minorHAnsi"/>
          <w:b/>
          <w:bCs/>
        </w:rPr>
        <w:t>adjustments and accommodations</w:t>
      </w:r>
      <w:r w:rsidRPr="00647350">
        <w:rPr>
          <w:rFonts w:cstheme="minorHAnsi"/>
        </w:rPr>
        <w:t xml:space="preserve"> but is working at</w:t>
      </w:r>
      <w:r w:rsidRPr="00647350">
        <w:rPr>
          <w:rFonts w:cstheme="minorHAnsi"/>
          <w:color w:val="0070C0"/>
        </w:rPr>
        <w:t xml:space="preserve"> </w:t>
      </w:r>
      <w:r w:rsidRPr="00647350">
        <w:rPr>
          <w:rFonts w:cstheme="minorHAnsi"/>
          <w:b/>
          <w:bCs/>
          <w:color w:val="C00000"/>
        </w:rPr>
        <w:t>same stage syllabus outcomes to peers</w:t>
      </w:r>
      <w:r w:rsidRPr="00647350">
        <w:rPr>
          <w:rFonts w:cstheme="minorHAnsi"/>
        </w:rPr>
        <w:t xml:space="preserve">, a </w:t>
      </w:r>
      <w:r w:rsidRPr="00647350">
        <w:rPr>
          <w:rFonts w:cstheme="minorHAnsi"/>
          <w:u w:val="single"/>
        </w:rPr>
        <w:t>Student Record of Learning and Support Adjustments</w:t>
      </w:r>
      <w:r w:rsidRPr="00647350">
        <w:rPr>
          <w:rFonts w:cstheme="minorHAnsi"/>
        </w:rPr>
        <w:t xml:space="preserve"> or </w:t>
      </w:r>
      <w:r w:rsidRPr="00647350">
        <w:rPr>
          <w:rFonts w:cstheme="minorHAnsi"/>
          <w:u w:val="single"/>
        </w:rPr>
        <w:t>Student Record of High Potential and Gifted Adjustments</w:t>
      </w:r>
      <w:r w:rsidRPr="00647350">
        <w:rPr>
          <w:rFonts w:cstheme="minorHAnsi"/>
        </w:rPr>
        <w:t xml:space="preserve"> must also be completed along with the Personalised Learning Pathway.</w:t>
      </w:r>
    </w:p>
    <w:p w14:paraId="13820FAF" w14:textId="3CDF7580" w:rsidR="00647350" w:rsidRPr="00647350" w:rsidRDefault="00647350" w:rsidP="00647350">
      <w:pPr>
        <w:rPr>
          <w:rFonts w:cstheme="minorHAnsi"/>
        </w:rPr>
      </w:pPr>
      <w:r w:rsidRPr="00647350">
        <w:rPr>
          <w:rFonts w:cstheme="minorHAnsi"/>
        </w:rPr>
        <w:t xml:space="preserve">If an Aboriginal student is working towards </w:t>
      </w:r>
      <w:r w:rsidRPr="00647350">
        <w:rPr>
          <w:rFonts w:cstheme="minorHAnsi"/>
          <w:b/>
          <w:bCs/>
          <w:color w:val="C00000"/>
        </w:rPr>
        <w:t>different stage syllabus outcomes to peers</w:t>
      </w:r>
      <w:r w:rsidRPr="00647350">
        <w:rPr>
          <w:rFonts w:cstheme="minorHAnsi"/>
        </w:rPr>
        <w:t xml:space="preserve">, then a </w:t>
      </w:r>
      <w:r w:rsidRPr="00647350">
        <w:rPr>
          <w:rFonts w:cstheme="minorHAnsi"/>
          <w:u w:val="single"/>
        </w:rPr>
        <w:t>Personalised Learning Pathway – PLaSP</w:t>
      </w:r>
      <w:r w:rsidRPr="00647350">
        <w:rPr>
          <w:rFonts w:cstheme="minorHAnsi"/>
        </w:rPr>
        <w:t xml:space="preserve"> or </w:t>
      </w:r>
      <w:r w:rsidRPr="00647350">
        <w:rPr>
          <w:rFonts w:cstheme="minorHAnsi"/>
          <w:u w:val="single"/>
        </w:rPr>
        <w:t>Personalised Learning Pathway – HP&amp;G</w:t>
      </w:r>
      <w:r w:rsidRPr="00647350">
        <w:rPr>
          <w:rFonts w:cstheme="minorHAnsi"/>
        </w:rPr>
        <w:t xml:space="preserve"> must be completed.  These are instead of a Personalised Learning Pathway and must be accompanied by a </w:t>
      </w:r>
      <w:r w:rsidRPr="00647350">
        <w:rPr>
          <w:rFonts w:cstheme="minorHAnsi"/>
          <w:u w:val="single"/>
        </w:rPr>
        <w:t>Student Record of Learning and Support Adjustments</w:t>
      </w:r>
      <w:r w:rsidRPr="00647350">
        <w:rPr>
          <w:rFonts w:cstheme="minorHAnsi"/>
        </w:rPr>
        <w:t xml:space="preserve"> or </w:t>
      </w:r>
      <w:r w:rsidRPr="00647350">
        <w:rPr>
          <w:rFonts w:cstheme="minorHAnsi"/>
          <w:u w:val="single"/>
        </w:rPr>
        <w:t>Student Record of High Potential and Gifted Adjustments</w:t>
      </w:r>
      <w:r w:rsidRPr="00647350">
        <w:rPr>
          <w:rFonts w:cstheme="minorHAnsi"/>
        </w:rPr>
        <w:t>.</w:t>
      </w:r>
    </w:p>
    <w:p w14:paraId="44D51664" w14:textId="77777777" w:rsidR="002F1199" w:rsidRDefault="002F1199" w:rsidP="00647350">
      <w:pPr>
        <w:rPr>
          <w:rFonts w:cstheme="minorHAnsi"/>
          <w:b/>
          <w:bCs/>
        </w:rPr>
      </w:pPr>
    </w:p>
    <w:p w14:paraId="7FA0564E" w14:textId="63AB7C86" w:rsidR="00647350" w:rsidRPr="00647350" w:rsidRDefault="00647350" w:rsidP="00647350">
      <w:pPr>
        <w:rPr>
          <w:rFonts w:cstheme="minorHAnsi"/>
          <w:b/>
          <w:bCs/>
        </w:rPr>
      </w:pPr>
      <w:r w:rsidRPr="00647350">
        <w:rPr>
          <w:rFonts w:cstheme="minorHAnsi"/>
          <w:b/>
          <w:bCs/>
        </w:rPr>
        <w:lastRenderedPageBreak/>
        <w:t>Health Care Plans</w:t>
      </w:r>
    </w:p>
    <w:p w14:paraId="451BF535" w14:textId="77777777" w:rsidR="00647350" w:rsidRPr="00647350" w:rsidRDefault="00647350" w:rsidP="00647350">
      <w:pPr>
        <w:rPr>
          <w:rFonts w:cstheme="minorHAnsi"/>
        </w:rPr>
      </w:pPr>
      <w:r w:rsidRPr="00647350">
        <w:rPr>
          <w:rFonts w:cstheme="minorHAnsi"/>
        </w:rPr>
        <w:t>All students are entitled to participate in education regardless of their health support needs.  While a student’s health support rests primarily with the parent, school staff have a duty to keep students safe while they are at school or are involved in school activities.</w:t>
      </w:r>
    </w:p>
    <w:p w14:paraId="5C9ACA4B" w14:textId="77777777" w:rsidR="00647350" w:rsidRPr="00647350" w:rsidRDefault="00647350" w:rsidP="00647350">
      <w:pPr>
        <w:rPr>
          <w:rFonts w:cstheme="minorHAnsi"/>
        </w:rPr>
      </w:pPr>
      <w:r w:rsidRPr="00647350">
        <w:rPr>
          <w:rFonts w:cstheme="minorHAnsi"/>
        </w:rPr>
        <w:t>Schools undertake collaborative individual health care planning to determine the best way for the individual health support needs to be met.  Information from the student’s medical practitioner, provided by the parents, will inform the collaborative planning process.</w:t>
      </w:r>
    </w:p>
    <w:p w14:paraId="394F897F" w14:textId="3D1B28AB" w:rsidR="00647350" w:rsidRPr="00647350" w:rsidRDefault="00647350" w:rsidP="00647350">
      <w:pPr>
        <w:rPr>
          <w:rFonts w:cstheme="minorHAnsi"/>
        </w:rPr>
      </w:pPr>
      <w:r w:rsidRPr="00647350">
        <w:rPr>
          <w:rFonts w:cstheme="minorHAnsi"/>
        </w:rPr>
        <w:t xml:space="preserve">Individual health care plans should include the Department’s </w:t>
      </w:r>
      <w:r w:rsidRPr="00647350">
        <w:rPr>
          <w:rFonts w:cstheme="minorHAnsi"/>
          <w:u w:val="single"/>
        </w:rPr>
        <w:t>Individual Health Care Plan Cover Sheet</w:t>
      </w:r>
      <w:r w:rsidRPr="00647350">
        <w:rPr>
          <w:rFonts w:cstheme="minorHAnsi"/>
        </w:rPr>
        <w:t xml:space="preserve"> and clear details of the following where relevant:</w:t>
      </w:r>
    </w:p>
    <w:p w14:paraId="3B5A9658" w14:textId="77777777" w:rsidR="00647350" w:rsidRPr="00647350" w:rsidRDefault="00647350" w:rsidP="00647350">
      <w:pPr>
        <w:pStyle w:val="ListParagraph"/>
        <w:numPr>
          <w:ilvl w:val="0"/>
          <w:numId w:val="9"/>
        </w:numPr>
        <w:rPr>
          <w:rFonts w:cstheme="minorHAnsi"/>
        </w:rPr>
      </w:pPr>
      <w:r w:rsidRPr="00647350">
        <w:rPr>
          <w:rFonts w:cstheme="minorHAnsi"/>
        </w:rPr>
        <w:t>an emergency care/response plan</w:t>
      </w:r>
    </w:p>
    <w:p w14:paraId="1D467334" w14:textId="77777777" w:rsidR="00647350" w:rsidRPr="00647350" w:rsidRDefault="00647350" w:rsidP="00647350">
      <w:pPr>
        <w:pStyle w:val="ListParagraph"/>
        <w:numPr>
          <w:ilvl w:val="0"/>
          <w:numId w:val="9"/>
        </w:numPr>
        <w:rPr>
          <w:rFonts w:cstheme="minorHAnsi"/>
        </w:rPr>
      </w:pPr>
      <w:r w:rsidRPr="00647350">
        <w:rPr>
          <w:rFonts w:cstheme="minorHAnsi"/>
        </w:rPr>
        <w:t>a statement of the responsibilities of those involved in the student’s support</w:t>
      </w:r>
    </w:p>
    <w:p w14:paraId="32BE6570" w14:textId="77777777" w:rsidR="00647350" w:rsidRPr="00647350" w:rsidRDefault="00647350" w:rsidP="00647350">
      <w:pPr>
        <w:pStyle w:val="ListParagraph"/>
        <w:numPr>
          <w:ilvl w:val="0"/>
          <w:numId w:val="9"/>
        </w:numPr>
        <w:rPr>
          <w:rFonts w:cstheme="minorHAnsi"/>
        </w:rPr>
      </w:pPr>
      <w:r w:rsidRPr="00647350">
        <w:rPr>
          <w:rFonts w:cstheme="minorHAnsi"/>
        </w:rPr>
        <w:t>a schedule for the administration of prescribed medication as provided by the treating medical practitioner</w:t>
      </w:r>
    </w:p>
    <w:p w14:paraId="4D464178" w14:textId="77777777" w:rsidR="00647350" w:rsidRPr="00647350" w:rsidRDefault="00647350" w:rsidP="00647350">
      <w:pPr>
        <w:pStyle w:val="ListParagraph"/>
        <w:numPr>
          <w:ilvl w:val="0"/>
          <w:numId w:val="9"/>
        </w:numPr>
        <w:rPr>
          <w:rFonts w:cstheme="minorHAnsi"/>
        </w:rPr>
      </w:pPr>
      <w:r w:rsidRPr="00647350">
        <w:rPr>
          <w:rFonts w:cstheme="minorHAnsi"/>
        </w:rPr>
        <w:t>a schedule for the administration of health care procedures as provided by the treating medical practitioner</w:t>
      </w:r>
    </w:p>
    <w:p w14:paraId="1B4A72E3" w14:textId="77777777" w:rsidR="00647350" w:rsidRPr="00647350" w:rsidRDefault="00647350" w:rsidP="00647350">
      <w:pPr>
        <w:pStyle w:val="ListParagraph"/>
        <w:numPr>
          <w:ilvl w:val="0"/>
          <w:numId w:val="9"/>
        </w:numPr>
        <w:rPr>
          <w:rFonts w:cstheme="minorHAnsi"/>
        </w:rPr>
      </w:pPr>
      <w:r w:rsidRPr="00647350">
        <w:rPr>
          <w:rFonts w:cstheme="minorHAnsi"/>
        </w:rPr>
        <w:t>an authorisation to contact the medical practitioner</w:t>
      </w:r>
    </w:p>
    <w:p w14:paraId="12261D39" w14:textId="77777777" w:rsidR="00647350" w:rsidRPr="00647350" w:rsidRDefault="00647350" w:rsidP="00647350">
      <w:pPr>
        <w:pStyle w:val="ListParagraph"/>
        <w:numPr>
          <w:ilvl w:val="0"/>
          <w:numId w:val="9"/>
        </w:numPr>
        <w:rPr>
          <w:rFonts w:cstheme="minorHAnsi"/>
        </w:rPr>
      </w:pPr>
      <w:r w:rsidRPr="00647350">
        <w:rPr>
          <w:rFonts w:cstheme="minorHAnsi"/>
        </w:rPr>
        <w:t>other relevant documents.</w:t>
      </w:r>
    </w:p>
    <w:p w14:paraId="5B3BD45E" w14:textId="77777777" w:rsidR="00647350" w:rsidRPr="00647350" w:rsidRDefault="00647350" w:rsidP="00647350">
      <w:pPr>
        <w:rPr>
          <w:rFonts w:cstheme="minorHAnsi"/>
        </w:rPr>
      </w:pPr>
      <w:r w:rsidRPr="00647350">
        <w:rPr>
          <w:rFonts w:cstheme="minorHAnsi"/>
        </w:rPr>
        <w:t>An individual health care plan must be developed for:</w:t>
      </w:r>
    </w:p>
    <w:p w14:paraId="214F10FD" w14:textId="77777777" w:rsidR="00647350" w:rsidRPr="00647350" w:rsidRDefault="00647350" w:rsidP="00647350">
      <w:pPr>
        <w:pStyle w:val="ListParagraph"/>
        <w:numPr>
          <w:ilvl w:val="0"/>
          <w:numId w:val="9"/>
        </w:numPr>
        <w:rPr>
          <w:rFonts w:cstheme="minorHAnsi"/>
        </w:rPr>
      </w:pPr>
      <w:r w:rsidRPr="00647350">
        <w:rPr>
          <w:rFonts w:cstheme="minorHAnsi"/>
        </w:rPr>
        <w:t>severe asthma, type 1 diabetes, epilepsy, and anaphylaxis</w:t>
      </w:r>
    </w:p>
    <w:p w14:paraId="714B7088" w14:textId="77777777" w:rsidR="00647350" w:rsidRPr="00647350" w:rsidRDefault="00647350" w:rsidP="00647350">
      <w:pPr>
        <w:pStyle w:val="ListParagraph"/>
        <w:numPr>
          <w:ilvl w:val="0"/>
          <w:numId w:val="9"/>
        </w:numPr>
        <w:rPr>
          <w:rFonts w:cstheme="minorHAnsi"/>
        </w:rPr>
      </w:pPr>
      <w:r w:rsidRPr="00647350">
        <w:rPr>
          <w:rFonts w:cstheme="minorHAnsi"/>
        </w:rPr>
        <w:t>any student who is diagnosed as having a condition that may require an emergency response</w:t>
      </w:r>
    </w:p>
    <w:p w14:paraId="7628FB34" w14:textId="77777777" w:rsidR="00647350" w:rsidRPr="00647350" w:rsidRDefault="00647350" w:rsidP="00647350">
      <w:pPr>
        <w:pStyle w:val="ListParagraph"/>
        <w:numPr>
          <w:ilvl w:val="0"/>
          <w:numId w:val="9"/>
        </w:numPr>
        <w:rPr>
          <w:rFonts w:cstheme="minorHAnsi"/>
        </w:rPr>
      </w:pPr>
      <w:r w:rsidRPr="00647350">
        <w:rPr>
          <w:rFonts w:cstheme="minorHAnsi"/>
        </w:rPr>
        <w:t>any student who requires the administration of health care procedures.</w:t>
      </w:r>
    </w:p>
    <w:p w14:paraId="1D39E604" w14:textId="77777777" w:rsidR="00647350" w:rsidRPr="00647350" w:rsidRDefault="00647350" w:rsidP="00647350">
      <w:pPr>
        <w:rPr>
          <w:rFonts w:cstheme="minorHAnsi"/>
        </w:rPr>
      </w:pPr>
      <w:r w:rsidRPr="00647350">
        <w:rPr>
          <w:rFonts w:cstheme="minorHAnsi"/>
        </w:rPr>
        <w:t>The principal, learning and support team coordinator, senior administrative manager, and designated classroom teacher will be responsible for:</w:t>
      </w:r>
    </w:p>
    <w:p w14:paraId="5139DF20" w14:textId="77777777" w:rsidR="00647350" w:rsidRPr="00647350" w:rsidRDefault="00647350" w:rsidP="00647350">
      <w:pPr>
        <w:pStyle w:val="ListParagraph"/>
        <w:numPr>
          <w:ilvl w:val="0"/>
          <w:numId w:val="9"/>
        </w:numPr>
        <w:rPr>
          <w:rFonts w:cstheme="minorHAnsi"/>
        </w:rPr>
      </w:pPr>
      <w:r w:rsidRPr="00647350">
        <w:rPr>
          <w:rFonts w:cstheme="minorHAnsi"/>
        </w:rPr>
        <w:t>facilitating the completion of individual health care plans</w:t>
      </w:r>
    </w:p>
    <w:p w14:paraId="3431A6E4" w14:textId="77777777" w:rsidR="00647350" w:rsidRPr="00647350" w:rsidRDefault="00647350" w:rsidP="00647350">
      <w:pPr>
        <w:pStyle w:val="ListParagraph"/>
        <w:numPr>
          <w:ilvl w:val="0"/>
          <w:numId w:val="9"/>
        </w:numPr>
        <w:rPr>
          <w:rFonts w:cstheme="minorHAnsi"/>
        </w:rPr>
      </w:pPr>
      <w:r w:rsidRPr="00647350">
        <w:rPr>
          <w:rFonts w:cstheme="minorHAnsi"/>
        </w:rPr>
        <w:t>facilitating the dissemination of information as appropriate and required.</w:t>
      </w:r>
    </w:p>
    <w:p w14:paraId="6FDC519E" w14:textId="77777777" w:rsidR="00647350" w:rsidRPr="00647350" w:rsidRDefault="00647350" w:rsidP="00647350">
      <w:pPr>
        <w:rPr>
          <w:rFonts w:cstheme="minorHAnsi"/>
          <w:b/>
          <w:bCs/>
        </w:rPr>
      </w:pPr>
      <w:r w:rsidRPr="00647350">
        <w:rPr>
          <w:rFonts w:cstheme="minorHAnsi"/>
          <w:b/>
          <w:bCs/>
        </w:rPr>
        <w:t>Behaviour Plans</w:t>
      </w:r>
    </w:p>
    <w:p w14:paraId="7233FD9A" w14:textId="77777777" w:rsidR="00647350" w:rsidRPr="00647350" w:rsidRDefault="00647350" w:rsidP="00647350">
      <w:pPr>
        <w:rPr>
          <w:rFonts w:cstheme="minorHAnsi"/>
        </w:rPr>
      </w:pPr>
      <w:r w:rsidRPr="00647350">
        <w:rPr>
          <w:rFonts w:cstheme="minorHAnsi"/>
        </w:rPr>
        <w:t>Student behaviour support plays a critical role in a student’s education.  Supporting positive student behaviour requires a proactive, preventative, and student-centred approach.</w:t>
      </w:r>
    </w:p>
    <w:p w14:paraId="4F94E9AA" w14:textId="00D6DF57" w:rsidR="00647350" w:rsidRPr="00647350" w:rsidRDefault="00647350" w:rsidP="00647350">
      <w:pPr>
        <w:rPr>
          <w:rFonts w:cstheme="minorHAnsi"/>
        </w:rPr>
      </w:pPr>
      <w:r w:rsidRPr="00647350">
        <w:rPr>
          <w:rFonts w:cstheme="minorHAnsi"/>
        </w:rPr>
        <w:t xml:space="preserve">When students present with behaviours that are challenging and not adequately or effectively manageable through the HHPS Behaviour Management Processes, a </w:t>
      </w:r>
      <w:r w:rsidRPr="00647350">
        <w:rPr>
          <w:rFonts w:cstheme="minorHAnsi"/>
          <w:u w:val="single"/>
        </w:rPr>
        <w:t>Student Behaviour Support/Risk Management Plan</w:t>
      </w:r>
      <w:r w:rsidRPr="00647350">
        <w:rPr>
          <w:rFonts w:cstheme="minorHAnsi"/>
        </w:rPr>
        <w:t xml:space="preserve"> will be developed following the undertaking of a </w:t>
      </w:r>
      <w:r w:rsidRPr="00647350">
        <w:rPr>
          <w:rFonts w:cstheme="minorHAnsi"/>
          <w:u w:val="single"/>
        </w:rPr>
        <w:t>Student Behaviour Analysis Prompt Sheet</w:t>
      </w:r>
      <w:r w:rsidRPr="00647350">
        <w:rPr>
          <w:rFonts w:cstheme="minorHAnsi"/>
        </w:rPr>
        <w:t xml:space="preserve">  which will also be used for termly reviews.</w:t>
      </w:r>
    </w:p>
    <w:p w14:paraId="1ED50E2E" w14:textId="77777777" w:rsidR="00647350" w:rsidRPr="00647350" w:rsidRDefault="00647350" w:rsidP="00647350">
      <w:pPr>
        <w:rPr>
          <w:rFonts w:cstheme="minorHAnsi"/>
        </w:rPr>
      </w:pPr>
      <w:r w:rsidRPr="00647350">
        <w:rPr>
          <w:rFonts w:cstheme="minorHAnsi"/>
        </w:rPr>
        <w:t>Behaviour plans will be written and reviewed in consultation with parents/carers.</w:t>
      </w:r>
    </w:p>
    <w:p w14:paraId="6E8DB201" w14:textId="77777777" w:rsidR="00647350" w:rsidRPr="00647350" w:rsidRDefault="00647350" w:rsidP="00647350">
      <w:pPr>
        <w:rPr>
          <w:rFonts w:cstheme="minorHAnsi"/>
        </w:rPr>
      </w:pPr>
      <w:r w:rsidRPr="00647350">
        <w:rPr>
          <w:rFonts w:cstheme="minorHAnsi"/>
        </w:rPr>
        <w:t>The principal, learning and support team coordinator, and designated classroom teacher will be responsible for:</w:t>
      </w:r>
    </w:p>
    <w:p w14:paraId="4CF2D283" w14:textId="77777777" w:rsidR="00647350" w:rsidRPr="00647350" w:rsidRDefault="00647350" w:rsidP="00647350">
      <w:pPr>
        <w:pStyle w:val="ListParagraph"/>
        <w:numPr>
          <w:ilvl w:val="0"/>
          <w:numId w:val="9"/>
        </w:numPr>
        <w:rPr>
          <w:rFonts w:cstheme="minorHAnsi"/>
        </w:rPr>
      </w:pPr>
      <w:r w:rsidRPr="00647350">
        <w:rPr>
          <w:rFonts w:cstheme="minorHAnsi"/>
        </w:rPr>
        <w:t>deciding which students require a behaviour plan</w:t>
      </w:r>
    </w:p>
    <w:p w14:paraId="1A82D910" w14:textId="77777777" w:rsidR="00647350" w:rsidRPr="00647350" w:rsidRDefault="00647350" w:rsidP="00647350">
      <w:pPr>
        <w:pStyle w:val="ListParagraph"/>
        <w:numPr>
          <w:ilvl w:val="0"/>
          <w:numId w:val="9"/>
        </w:numPr>
        <w:rPr>
          <w:rFonts w:cstheme="minorHAnsi"/>
        </w:rPr>
      </w:pPr>
      <w:r w:rsidRPr="00647350">
        <w:rPr>
          <w:rFonts w:cstheme="minorHAnsi"/>
        </w:rPr>
        <w:t>facilitating the completion and implementation of behaviour plans</w:t>
      </w:r>
    </w:p>
    <w:p w14:paraId="28CDFCC0" w14:textId="77777777" w:rsidR="00647350" w:rsidRPr="00647350" w:rsidRDefault="00647350" w:rsidP="00647350">
      <w:pPr>
        <w:pStyle w:val="ListParagraph"/>
        <w:numPr>
          <w:ilvl w:val="0"/>
          <w:numId w:val="9"/>
        </w:numPr>
        <w:rPr>
          <w:rFonts w:cstheme="minorHAnsi"/>
        </w:rPr>
      </w:pPr>
      <w:r w:rsidRPr="00647350">
        <w:rPr>
          <w:rFonts w:cstheme="minorHAnsi"/>
        </w:rPr>
        <w:t>facilitating the dissemination of information as appropriate and required.</w:t>
      </w:r>
    </w:p>
    <w:p w14:paraId="01662599" w14:textId="77777777" w:rsidR="00647350" w:rsidRPr="00647350" w:rsidRDefault="00647350" w:rsidP="00647350">
      <w:pPr>
        <w:pStyle w:val="ListParagraph"/>
        <w:numPr>
          <w:ilvl w:val="0"/>
          <w:numId w:val="9"/>
        </w:numPr>
        <w:rPr>
          <w:rFonts w:cstheme="minorHAnsi"/>
        </w:rPr>
      </w:pPr>
      <w:r w:rsidRPr="00647350">
        <w:rPr>
          <w:rFonts w:cstheme="minorHAnsi"/>
        </w:rPr>
        <w:t>facilitating termly review of the plan.</w:t>
      </w:r>
    </w:p>
    <w:p w14:paraId="46BD1BE0" w14:textId="77777777" w:rsidR="00647350" w:rsidRPr="00647350" w:rsidRDefault="00647350" w:rsidP="00647350">
      <w:pPr>
        <w:rPr>
          <w:rFonts w:cstheme="minorHAnsi"/>
          <w:b/>
          <w:bCs/>
        </w:rPr>
      </w:pPr>
      <w:r w:rsidRPr="00647350">
        <w:rPr>
          <w:rFonts w:cstheme="minorHAnsi"/>
          <w:b/>
          <w:bCs/>
        </w:rPr>
        <w:t>Risk Assessments</w:t>
      </w:r>
    </w:p>
    <w:p w14:paraId="5FE32A2E" w14:textId="77777777" w:rsidR="00647350" w:rsidRPr="00647350" w:rsidRDefault="00647350" w:rsidP="00647350">
      <w:pPr>
        <w:rPr>
          <w:rFonts w:cstheme="minorHAnsi"/>
        </w:rPr>
      </w:pPr>
      <w:r w:rsidRPr="00647350">
        <w:rPr>
          <w:rFonts w:cstheme="minorHAnsi"/>
        </w:rPr>
        <w:t>The core business of all NSW public schools is to provide quality learning outcomes for every student, within a safe working and learning environment.</w:t>
      </w:r>
    </w:p>
    <w:p w14:paraId="28D608CB" w14:textId="77777777" w:rsidR="00647350" w:rsidRPr="00647350" w:rsidRDefault="00647350" w:rsidP="00647350">
      <w:pPr>
        <w:rPr>
          <w:rFonts w:cstheme="minorHAnsi"/>
        </w:rPr>
      </w:pPr>
      <w:r w:rsidRPr="00647350">
        <w:rPr>
          <w:rFonts w:cstheme="minorHAnsi"/>
        </w:rPr>
        <w:t>Most student behaviour that requires intervention is managed using school policies and processes.  If the behaviour presents a potential risk to the safety of:</w:t>
      </w:r>
    </w:p>
    <w:p w14:paraId="70B7948D" w14:textId="46DFED10" w:rsidR="00647350" w:rsidRPr="000633A1" w:rsidRDefault="00647350" w:rsidP="000633A1">
      <w:pPr>
        <w:pStyle w:val="ListParagraph"/>
        <w:numPr>
          <w:ilvl w:val="0"/>
          <w:numId w:val="9"/>
        </w:numPr>
        <w:rPr>
          <w:rFonts w:cstheme="minorHAnsi"/>
        </w:rPr>
      </w:pPr>
      <w:r w:rsidRPr="00647350">
        <w:rPr>
          <w:rFonts w:cstheme="minorHAnsi"/>
        </w:rPr>
        <w:t>self</w:t>
      </w:r>
      <w:r w:rsidR="000633A1">
        <w:rPr>
          <w:rFonts w:cstheme="minorHAnsi"/>
        </w:rPr>
        <w:t xml:space="preserve">, </w:t>
      </w:r>
      <w:r w:rsidRPr="000633A1">
        <w:rPr>
          <w:rFonts w:cstheme="minorHAnsi"/>
        </w:rPr>
        <w:t>students, staff, or visitors</w:t>
      </w:r>
    </w:p>
    <w:p w14:paraId="4DCADCA8" w14:textId="77777777" w:rsidR="00647350" w:rsidRPr="00647350" w:rsidRDefault="00647350" w:rsidP="00647350">
      <w:pPr>
        <w:pStyle w:val="ListParagraph"/>
        <w:numPr>
          <w:ilvl w:val="0"/>
          <w:numId w:val="9"/>
        </w:numPr>
        <w:rPr>
          <w:rFonts w:cstheme="minorHAnsi"/>
        </w:rPr>
      </w:pPr>
      <w:r w:rsidRPr="00647350">
        <w:rPr>
          <w:rFonts w:cstheme="minorHAnsi"/>
        </w:rPr>
        <w:t>school property</w:t>
      </w:r>
    </w:p>
    <w:p w14:paraId="7A80078C" w14:textId="77777777" w:rsidR="00647350" w:rsidRPr="00647350" w:rsidRDefault="00647350" w:rsidP="00647350">
      <w:pPr>
        <w:rPr>
          <w:rFonts w:cstheme="minorHAnsi"/>
        </w:rPr>
      </w:pPr>
      <w:r w:rsidRPr="00647350">
        <w:rPr>
          <w:rFonts w:cstheme="minorHAnsi"/>
        </w:rPr>
        <w:lastRenderedPageBreak/>
        <w:t>further assessment and management may be required, and a risk assessment must be completed and shared as appropriate and required for the safety of all.</w:t>
      </w:r>
    </w:p>
    <w:p w14:paraId="1CAE82FE" w14:textId="77777777" w:rsidR="00647350" w:rsidRPr="00647350" w:rsidRDefault="00647350" w:rsidP="00647350">
      <w:pPr>
        <w:rPr>
          <w:rFonts w:cstheme="minorHAnsi"/>
        </w:rPr>
      </w:pPr>
      <w:r w:rsidRPr="00647350">
        <w:rPr>
          <w:rFonts w:cstheme="minorHAnsi"/>
        </w:rPr>
        <w:t xml:space="preserve">A </w:t>
      </w:r>
      <w:r w:rsidRPr="00647350">
        <w:rPr>
          <w:rFonts w:cstheme="minorHAnsi"/>
          <w:u w:val="single"/>
        </w:rPr>
        <w:t>Student Behaviour Support/Risk Management Plan</w:t>
      </w:r>
      <w:r w:rsidRPr="00647350">
        <w:rPr>
          <w:rFonts w:cstheme="minorHAnsi"/>
        </w:rPr>
        <w:t xml:space="preserve"> (Appendix B5a) must be completed for any student whose behaviour poses a risk to self, students, staff, visitors, or school property.</w:t>
      </w:r>
    </w:p>
    <w:p w14:paraId="6DE40AEF" w14:textId="77777777" w:rsidR="00647350" w:rsidRPr="00647350" w:rsidRDefault="00647350" w:rsidP="00647350">
      <w:pPr>
        <w:rPr>
          <w:rFonts w:cstheme="minorHAnsi"/>
        </w:rPr>
      </w:pPr>
      <w:r w:rsidRPr="00647350">
        <w:rPr>
          <w:rFonts w:cstheme="minorHAnsi"/>
        </w:rPr>
        <w:t>Risk assessments will be written and reviewed in consultation with parents/carers.</w:t>
      </w:r>
    </w:p>
    <w:p w14:paraId="608469A9" w14:textId="77777777" w:rsidR="00647350" w:rsidRPr="00647350" w:rsidRDefault="00647350" w:rsidP="00647350">
      <w:pPr>
        <w:rPr>
          <w:rFonts w:cstheme="minorHAnsi"/>
        </w:rPr>
      </w:pPr>
      <w:r w:rsidRPr="00647350">
        <w:rPr>
          <w:rFonts w:cstheme="minorHAnsi"/>
        </w:rPr>
        <w:t>The principal, learning and support team coordinator, and designated classroom teacher will be responsible for:</w:t>
      </w:r>
    </w:p>
    <w:p w14:paraId="52D65588" w14:textId="77777777" w:rsidR="00647350" w:rsidRPr="00647350" w:rsidRDefault="00647350" w:rsidP="00647350">
      <w:pPr>
        <w:pStyle w:val="ListParagraph"/>
        <w:numPr>
          <w:ilvl w:val="0"/>
          <w:numId w:val="9"/>
        </w:numPr>
        <w:rPr>
          <w:rFonts w:cstheme="minorHAnsi"/>
        </w:rPr>
      </w:pPr>
      <w:r w:rsidRPr="00647350">
        <w:rPr>
          <w:rFonts w:cstheme="minorHAnsi"/>
        </w:rPr>
        <w:t>deciding which students require a risk assessment</w:t>
      </w:r>
    </w:p>
    <w:p w14:paraId="039C13C8" w14:textId="77777777" w:rsidR="00647350" w:rsidRPr="00647350" w:rsidRDefault="00647350" w:rsidP="00647350">
      <w:pPr>
        <w:pStyle w:val="ListParagraph"/>
        <w:numPr>
          <w:ilvl w:val="0"/>
          <w:numId w:val="9"/>
        </w:numPr>
        <w:rPr>
          <w:rFonts w:cstheme="minorHAnsi"/>
        </w:rPr>
      </w:pPr>
      <w:r w:rsidRPr="00647350">
        <w:rPr>
          <w:rFonts w:cstheme="minorHAnsi"/>
        </w:rPr>
        <w:t>facilitating the completion and implementation of risk assessments</w:t>
      </w:r>
    </w:p>
    <w:p w14:paraId="15AF9D2D" w14:textId="77777777" w:rsidR="00647350" w:rsidRPr="00647350" w:rsidRDefault="00647350" w:rsidP="00647350">
      <w:pPr>
        <w:pStyle w:val="ListParagraph"/>
        <w:numPr>
          <w:ilvl w:val="0"/>
          <w:numId w:val="9"/>
        </w:numPr>
        <w:rPr>
          <w:rFonts w:cstheme="minorHAnsi"/>
        </w:rPr>
      </w:pPr>
      <w:r w:rsidRPr="00647350">
        <w:rPr>
          <w:rFonts w:cstheme="minorHAnsi"/>
        </w:rPr>
        <w:t>facilitating the dissemination of information as appropriate and required</w:t>
      </w:r>
    </w:p>
    <w:p w14:paraId="0D2D7FB2" w14:textId="77777777" w:rsidR="00647350" w:rsidRPr="00647350" w:rsidRDefault="00647350" w:rsidP="00647350">
      <w:pPr>
        <w:pStyle w:val="ListParagraph"/>
        <w:numPr>
          <w:ilvl w:val="0"/>
          <w:numId w:val="9"/>
        </w:numPr>
        <w:rPr>
          <w:rFonts w:cstheme="minorHAnsi"/>
        </w:rPr>
      </w:pPr>
      <w:r w:rsidRPr="00647350">
        <w:rPr>
          <w:rFonts w:cstheme="minorHAnsi"/>
        </w:rPr>
        <w:t>facilitating termly review of the plan.</w:t>
      </w:r>
    </w:p>
    <w:p w14:paraId="258899EC" w14:textId="77777777" w:rsidR="00647350" w:rsidRPr="00647350" w:rsidRDefault="00647350" w:rsidP="00647350">
      <w:pPr>
        <w:rPr>
          <w:rFonts w:cstheme="minorHAnsi"/>
          <w:b/>
          <w:bCs/>
        </w:rPr>
      </w:pPr>
    </w:p>
    <w:p w14:paraId="0485A670" w14:textId="77777777" w:rsidR="00647350" w:rsidRPr="00647350" w:rsidRDefault="00647350" w:rsidP="00647350">
      <w:pPr>
        <w:rPr>
          <w:rFonts w:cstheme="minorHAnsi"/>
          <w:b/>
          <w:bCs/>
        </w:rPr>
      </w:pPr>
      <w:r w:rsidRPr="00647350">
        <w:rPr>
          <w:rFonts w:cstheme="minorHAnsi"/>
          <w:b/>
          <w:bCs/>
        </w:rPr>
        <w:t>Student Assessment</w:t>
      </w:r>
    </w:p>
    <w:p w14:paraId="164ED6E7" w14:textId="77777777" w:rsidR="00647350" w:rsidRPr="00647350" w:rsidRDefault="00647350" w:rsidP="00647350">
      <w:pPr>
        <w:rPr>
          <w:rFonts w:cstheme="minorHAnsi"/>
        </w:rPr>
      </w:pPr>
      <w:r w:rsidRPr="00647350">
        <w:rPr>
          <w:rFonts w:cstheme="minorHAnsi"/>
        </w:rPr>
        <w:t>If adjustments are made for teaching and learning, then similar adjustments should be made for assessment tasks.  This allows students to demonstrate what they know and what they can do in relation to curriculum outcomes.  Adjustments to assessment tasks can be applied to:</w:t>
      </w:r>
    </w:p>
    <w:p w14:paraId="699728F1" w14:textId="77777777" w:rsidR="00647350" w:rsidRPr="00647350" w:rsidRDefault="00647350" w:rsidP="00647350">
      <w:pPr>
        <w:pStyle w:val="ListParagraph"/>
        <w:numPr>
          <w:ilvl w:val="0"/>
          <w:numId w:val="10"/>
        </w:numPr>
        <w:rPr>
          <w:rFonts w:cstheme="minorHAnsi"/>
        </w:rPr>
      </w:pPr>
      <w:r w:rsidRPr="00647350">
        <w:rPr>
          <w:rFonts w:cstheme="minorHAnsi"/>
        </w:rPr>
        <w:t>assessment processes eg scaffolds, additional time, use of a reader and/or writer, rest breaks;</w:t>
      </w:r>
    </w:p>
    <w:p w14:paraId="670A9B43" w14:textId="77777777" w:rsidR="00647350" w:rsidRPr="00647350" w:rsidRDefault="00647350" w:rsidP="00647350">
      <w:pPr>
        <w:pStyle w:val="ListParagraph"/>
        <w:numPr>
          <w:ilvl w:val="0"/>
          <w:numId w:val="10"/>
        </w:numPr>
        <w:rPr>
          <w:rFonts w:cstheme="minorHAnsi"/>
        </w:rPr>
      </w:pPr>
      <w:r w:rsidRPr="00647350">
        <w:rPr>
          <w:rFonts w:cstheme="minorHAnsi"/>
        </w:rPr>
        <w:t>assessment tasks eg rephrasing questions, using simplified language;</w:t>
      </w:r>
    </w:p>
    <w:p w14:paraId="1CF340E5" w14:textId="77777777" w:rsidR="00647350" w:rsidRPr="00647350" w:rsidRDefault="00647350" w:rsidP="00647350">
      <w:pPr>
        <w:pStyle w:val="ListParagraph"/>
        <w:numPr>
          <w:ilvl w:val="0"/>
          <w:numId w:val="10"/>
        </w:numPr>
        <w:rPr>
          <w:rFonts w:cstheme="minorHAnsi"/>
        </w:rPr>
      </w:pPr>
      <w:r w:rsidRPr="00647350">
        <w:rPr>
          <w:rFonts w:cstheme="minorHAnsi"/>
        </w:rPr>
        <w:t>the content being assessed eg alternate syllabus outcomes;</w:t>
      </w:r>
    </w:p>
    <w:p w14:paraId="3B0D45B7" w14:textId="77777777" w:rsidR="00647350" w:rsidRPr="00647350" w:rsidRDefault="00647350" w:rsidP="00647350">
      <w:pPr>
        <w:pStyle w:val="ListParagraph"/>
        <w:numPr>
          <w:ilvl w:val="0"/>
          <w:numId w:val="10"/>
        </w:numPr>
        <w:rPr>
          <w:rFonts w:cstheme="minorHAnsi"/>
        </w:rPr>
      </w:pPr>
      <w:r w:rsidRPr="00647350">
        <w:rPr>
          <w:rFonts w:cstheme="minorHAnsi"/>
        </w:rPr>
        <w:t>the format of a tasks eg written point form instead of reports or essays, oral or PowerPoint presentation instead of essay.</w:t>
      </w:r>
    </w:p>
    <w:p w14:paraId="073863FC" w14:textId="77777777" w:rsidR="00647350" w:rsidRPr="00647350" w:rsidRDefault="00647350" w:rsidP="00647350">
      <w:pPr>
        <w:rPr>
          <w:rFonts w:cstheme="minorHAnsi"/>
          <w:b/>
          <w:bCs/>
        </w:rPr>
      </w:pPr>
    </w:p>
    <w:p w14:paraId="1960809C" w14:textId="77777777" w:rsidR="00647350" w:rsidRPr="00647350" w:rsidRDefault="00647350" w:rsidP="00647350">
      <w:pPr>
        <w:rPr>
          <w:rFonts w:cstheme="minorHAnsi"/>
          <w:b/>
          <w:bCs/>
        </w:rPr>
      </w:pPr>
      <w:r w:rsidRPr="00647350">
        <w:rPr>
          <w:rFonts w:cstheme="minorHAnsi"/>
          <w:b/>
          <w:bCs/>
        </w:rPr>
        <w:t>Evidence</w:t>
      </w:r>
    </w:p>
    <w:p w14:paraId="26328DC8" w14:textId="77777777" w:rsidR="00647350" w:rsidRPr="00647350" w:rsidRDefault="00647350" w:rsidP="00647350">
      <w:pPr>
        <w:rPr>
          <w:rFonts w:cstheme="minorHAnsi"/>
        </w:rPr>
      </w:pPr>
      <w:r w:rsidRPr="00647350">
        <w:rPr>
          <w:rFonts w:cstheme="minorHAnsi"/>
        </w:rPr>
        <w:t>Providing personalised adjustments based on the assessed needs of the student and in consultation with their parents and carers is supported by evidence of their implementation.</w:t>
      </w:r>
    </w:p>
    <w:p w14:paraId="7C75F277" w14:textId="77777777" w:rsidR="00647350" w:rsidRPr="00647350" w:rsidRDefault="00647350" w:rsidP="00647350">
      <w:pPr>
        <w:rPr>
          <w:rFonts w:cstheme="minorHAnsi"/>
        </w:rPr>
      </w:pPr>
      <w:r w:rsidRPr="00647350">
        <w:rPr>
          <w:rFonts w:cstheme="minorHAnsi"/>
        </w:rPr>
        <w:t>For each student for whom adjustments and accommodations are made, classroom and RFF teachers at Hunters Hill Public School will evidence adjustments and accommodations made through the completion and provision of the following documentation (as relevant):</w:t>
      </w:r>
    </w:p>
    <w:p w14:paraId="53E3C401" w14:textId="77777777" w:rsidR="00647350" w:rsidRPr="00647350" w:rsidRDefault="00647350" w:rsidP="00647350">
      <w:pPr>
        <w:pStyle w:val="ListParagraph"/>
        <w:numPr>
          <w:ilvl w:val="0"/>
          <w:numId w:val="9"/>
        </w:numPr>
        <w:rPr>
          <w:rFonts w:cstheme="minorHAnsi"/>
        </w:rPr>
      </w:pPr>
      <w:r w:rsidRPr="00647350">
        <w:rPr>
          <w:rFonts w:cstheme="minorHAnsi"/>
        </w:rPr>
        <w:t>HHPS Student Record of Learning and Support Adjustments.</w:t>
      </w:r>
    </w:p>
    <w:p w14:paraId="63E32F1B" w14:textId="77777777" w:rsidR="00647350" w:rsidRPr="00647350" w:rsidRDefault="00647350" w:rsidP="00647350">
      <w:pPr>
        <w:pStyle w:val="ListParagraph"/>
        <w:numPr>
          <w:ilvl w:val="0"/>
          <w:numId w:val="9"/>
        </w:numPr>
        <w:rPr>
          <w:rFonts w:cstheme="minorHAnsi"/>
        </w:rPr>
      </w:pPr>
      <w:r w:rsidRPr="00647350">
        <w:rPr>
          <w:rFonts w:cstheme="minorHAnsi"/>
        </w:rPr>
        <w:t>Individual Plan/s (Education/Health Care/Behaviour/Risk Assessment) and any supporting documents.</w:t>
      </w:r>
    </w:p>
    <w:p w14:paraId="1D93095C" w14:textId="77777777" w:rsidR="00647350" w:rsidRPr="00647350" w:rsidRDefault="00647350" w:rsidP="00647350">
      <w:pPr>
        <w:pStyle w:val="ListParagraph"/>
        <w:numPr>
          <w:ilvl w:val="0"/>
          <w:numId w:val="9"/>
        </w:numPr>
        <w:rPr>
          <w:rFonts w:cstheme="minorHAnsi"/>
        </w:rPr>
      </w:pPr>
      <w:r w:rsidRPr="00647350">
        <w:rPr>
          <w:rFonts w:cstheme="minorHAnsi"/>
        </w:rPr>
        <w:t>Completed lesson evaluation notes in teaching and learning programs.</w:t>
      </w:r>
    </w:p>
    <w:p w14:paraId="2CDACD23" w14:textId="77777777" w:rsidR="00647350" w:rsidRPr="00647350" w:rsidRDefault="00647350" w:rsidP="00647350">
      <w:pPr>
        <w:pStyle w:val="ListParagraph"/>
        <w:numPr>
          <w:ilvl w:val="0"/>
          <w:numId w:val="9"/>
        </w:numPr>
        <w:rPr>
          <w:rFonts w:cstheme="minorHAnsi"/>
        </w:rPr>
      </w:pPr>
      <w:r w:rsidRPr="00647350">
        <w:rPr>
          <w:rFonts w:cstheme="minorHAnsi"/>
        </w:rPr>
        <w:t>Student work and assessments.</w:t>
      </w:r>
    </w:p>
    <w:p w14:paraId="60FC92D3" w14:textId="77777777" w:rsidR="00647350" w:rsidRPr="00647350" w:rsidRDefault="00647350" w:rsidP="00647350">
      <w:pPr>
        <w:pStyle w:val="ListParagraph"/>
        <w:numPr>
          <w:ilvl w:val="0"/>
          <w:numId w:val="9"/>
        </w:numPr>
        <w:rPr>
          <w:rFonts w:cstheme="minorHAnsi"/>
        </w:rPr>
      </w:pPr>
      <w:r w:rsidRPr="00647350">
        <w:rPr>
          <w:rFonts w:cstheme="minorHAnsi"/>
        </w:rPr>
        <w:t>Student assessment records.</w:t>
      </w:r>
    </w:p>
    <w:p w14:paraId="5499A40F" w14:textId="77777777" w:rsidR="00647350" w:rsidRPr="00647350" w:rsidRDefault="00647350" w:rsidP="00647350">
      <w:pPr>
        <w:pStyle w:val="ListParagraph"/>
        <w:numPr>
          <w:ilvl w:val="0"/>
          <w:numId w:val="9"/>
        </w:numPr>
        <w:rPr>
          <w:rFonts w:cstheme="minorHAnsi"/>
        </w:rPr>
      </w:pPr>
      <w:r w:rsidRPr="00647350">
        <w:rPr>
          <w:rFonts w:cstheme="minorHAnsi"/>
        </w:rPr>
        <w:t>Semester 1 LST Meeting and Semester 2 LST Review Meeting Notes.</w:t>
      </w:r>
    </w:p>
    <w:p w14:paraId="2537B382" w14:textId="77777777" w:rsidR="00647350" w:rsidRPr="00647350" w:rsidRDefault="00647350" w:rsidP="00647350">
      <w:pPr>
        <w:pStyle w:val="ListParagraph"/>
        <w:numPr>
          <w:ilvl w:val="0"/>
          <w:numId w:val="9"/>
        </w:numPr>
        <w:rPr>
          <w:rFonts w:cstheme="minorHAnsi"/>
        </w:rPr>
      </w:pPr>
      <w:r w:rsidRPr="00647350">
        <w:rPr>
          <w:rFonts w:cstheme="minorHAnsi"/>
        </w:rPr>
        <w:t>Record of any other parent/carer or external support communication.</w:t>
      </w:r>
    </w:p>
    <w:p w14:paraId="64EE56D2" w14:textId="77777777" w:rsidR="00647350" w:rsidRPr="00647350" w:rsidRDefault="00647350" w:rsidP="00647350">
      <w:pPr>
        <w:pStyle w:val="ListParagraph"/>
        <w:numPr>
          <w:ilvl w:val="0"/>
          <w:numId w:val="9"/>
        </w:numPr>
        <w:rPr>
          <w:rFonts w:cstheme="minorHAnsi"/>
        </w:rPr>
      </w:pPr>
      <w:r w:rsidRPr="00647350">
        <w:rPr>
          <w:rFonts w:cstheme="minorHAnsi"/>
        </w:rPr>
        <w:t>Record of communication with other HHPS or Department staff eg meeting minutes, diary note, conversation notes, notes in teaching and learning program.</w:t>
      </w:r>
    </w:p>
    <w:p w14:paraId="268592E7" w14:textId="77777777" w:rsidR="00647350" w:rsidRPr="00647350" w:rsidRDefault="00647350" w:rsidP="00647350">
      <w:pPr>
        <w:pStyle w:val="ListParagraph"/>
        <w:numPr>
          <w:ilvl w:val="0"/>
          <w:numId w:val="9"/>
        </w:numPr>
        <w:rPr>
          <w:rFonts w:cstheme="minorHAnsi"/>
        </w:rPr>
      </w:pPr>
      <w:r w:rsidRPr="00647350">
        <w:rPr>
          <w:rFonts w:cstheme="minorHAnsi"/>
        </w:rPr>
        <w:t>Semester 1 and Semester 2 Student Progress Reports.</w:t>
      </w:r>
    </w:p>
    <w:p w14:paraId="6D616EDF" w14:textId="77777777" w:rsidR="00647350" w:rsidRPr="00647350" w:rsidRDefault="00647350" w:rsidP="00647350">
      <w:pPr>
        <w:pStyle w:val="ListParagraph"/>
        <w:numPr>
          <w:ilvl w:val="0"/>
          <w:numId w:val="9"/>
        </w:numPr>
        <w:rPr>
          <w:rFonts w:cstheme="minorHAnsi"/>
        </w:rPr>
      </w:pPr>
      <w:r w:rsidRPr="00647350">
        <w:rPr>
          <w:rFonts w:cstheme="minorHAnsi"/>
        </w:rPr>
        <w:t>Record of any associate professional learning/reading.</w:t>
      </w:r>
    </w:p>
    <w:p w14:paraId="659DD96D" w14:textId="77777777" w:rsidR="000633A1" w:rsidRDefault="000633A1" w:rsidP="00647350">
      <w:pPr>
        <w:rPr>
          <w:rFonts w:cstheme="minorHAnsi"/>
          <w:b/>
          <w:bCs/>
        </w:rPr>
      </w:pPr>
    </w:p>
    <w:p w14:paraId="4DE761BD" w14:textId="7C586168" w:rsidR="00647350" w:rsidRPr="00647350" w:rsidRDefault="00647350" w:rsidP="00647350">
      <w:pPr>
        <w:rPr>
          <w:rFonts w:cstheme="minorHAnsi"/>
          <w:b/>
          <w:bCs/>
        </w:rPr>
      </w:pPr>
      <w:r w:rsidRPr="00647350">
        <w:rPr>
          <w:rFonts w:cstheme="minorHAnsi"/>
          <w:b/>
          <w:bCs/>
        </w:rPr>
        <w:t>Supervision</w:t>
      </w:r>
    </w:p>
    <w:p w14:paraId="409D6BE6" w14:textId="77777777" w:rsidR="00647350" w:rsidRPr="00647350" w:rsidRDefault="00647350" w:rsidP="00647350">
      <w:pPr>
        <w:rPr>
          <w:rFonts w:cstheme="minorHAnsi"/>
        </w:rPr>
      </w:pPr>
      <w:r w:rsidRPr="00647350">
        <w:rPr>
          <w:rFonts w:cstheme="minorHAnsi"/>
        </w:rPr>
        <w:t>Classroom Teachers (including RFF staff) are supervised by a designated Assistant Principal.  The supervising Assistant Principal, with the support of the Learning and Support Coordinator and the Principal, will supervise:</w:t>
      </w:r>
    </w:p>
    <w:p w14:paraId="72412108" w14:textId="77777777" w:rsidR="00647350" w:rsidRPr="00647350" w:rsidRDefault="00647350" w:rsidP="00647350">
      <w:pPr>
        <w:pStyle w:val="ListParagraph"/>
        <w:numPr>
          <w:ilvl w:val="0"/>
          <w:numId w:val="9"/>
        </w:numPr>
        <w:rPr>
          <w:rFonts w:cstheme="minorHAnsi"/>
        </w:rPr>
      </w:pPr>
      <w:r w:rsidRPr="00647350">
        <w:rPr>
          <w:rFonts w:cstheme="minorHAnsi"/>
        </w:rPr>
        <w:t>the identification of students requiring individual plans;</w:t>
      </w:r>
    </w:p>
    <w:p w14:paraId="7057179E" w14:textId="77777777" w:rsidR="000633A1" w:rsidRDefault="00647350" w:rsidP="000633A1">
      <w:pPr>
        <w:pStyle w:val="ListParagraph"/>
        <w:numPr>
          <w:ilvl w:val="0"/>
          <w:numId w:val="2"/>
        </w:numPr>
        <w:rPr>
          <w:rFonts w:cstheme="minorHAnsi"/>
        </w:rPr>
      </w:pPr>
      <w:r w:rsidRPr="00647350">
        <w:rPr>
          <w:rFonts w:cstheme="minorHAnsi"/>
        </w:rPr>
        <w:lastRenderedPageBreak/>
        <w:t>the implementation and documentation of individual plans for identified students.</w:t>
      </w:r>
    </w:p>
    <w:p w14:paraId="5831F472" w14:textId="77777777" w:rsidR="000633A1" w:rsidRDefault="000633A1" w:rsidP="000633A1">
      <w:pPr>
        <w:pStyle w:val="NoSpacing"/>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36"/>
      </w:tblGrid>
      <w:tr w:rsidR="000633A1" w14:paraId="12657AF2" w14:textId="77777777" w:rsidTr="003438BC">
        <w:tc>
          <w:tcPr>
            <w:tcW w:w="10456" w:type="dxa"/>
            <w:shd w:val="clear" w:color="auto" w:fill="D9E2F3" w:themeFill="accent5" w:themeFillTint="33"/>
          </w:tcPr>
          <w:p w14:paraId="0F7B908F" w14:textId="360E4DE8" w:rsidR="000633A1" w:rsidRDefault="000633A1" w:rsidP="003438BC">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Documentation Processes:  Learning and Support/NCCD</w:t>
            </w:r>
          </w:p>
        </w:tc>
      </w:tr>
    </w:tbl>
    <w:p w14:paraId="5A2A43D8" w14:textId="77777777" w:rsidR="000633A1" w:rsidRDefault="000633A1" w:rsidP="000633A1">
      <w:pPr>
        <w:pStyle w:val="Default"/>
        <w:rPr>
          <w:rFonts w:asciiTheme="minorHAnsi" w:hAnsiTheme="minorHAnsi" w:cstheme="minorHAnsi"/>
          <w:b/>
          <w:bCs/>
          <w:color w:val="auto"/>
          <w:sz w:val="28"/>
          <w:szCs w:val="28"/>
        </w:rPr>
      </w:pPr>
    </w:p>
    <w:p w14:paraId="593F49A1" w14:textId="315F06C6" w:rsidR="007701F8" w:rsidRPr="00815658" w:rsidRDefault="00F4715C" w:rsidP="00710A94">
      <w:pPr>
        <w:pStyle w:val="Default"/>
        <w:rPr>
          <w:rFonts w:asciiTheme="minorHAnsi" w:hAnsiTheme="minorHAnsi" w:cstheme="minorHAnsi"/>
          <w:b/>
          <w:bCs/>
          <w:color w:val="auto"/>
          <w:sz w:val="28"/>
          <w:szCs w:val="28"/>
        </w:rPr>
      </w:pPr>
      <w:r>
        <w:rPr>
          <w:rFonts w:asciiTheme="minorHAnsi" w:hAnsiTheme="minorHAnsi" w:cstheme="minorHAnsi"/>
          <w:b/>
          <w:bCs/>
          <w:noProof/>
          <w:color w:val="auto"/>
          <w:sz w:val="28"/>
          <w:szCs w:val="28"/>
        </w:rPr>
        <w:drawing>
          <wp:inline distT="0" distB="0" distL="0" distR="0" wp14:anchorId="2593B2DF" wp14:editId="75AFA4A1">
            <wp:extent cx="6645910" cy="4364355"/>
            <wp:effectExtent l="0" t="0" r="2540" b="0"/>
            <wp:docPr id="43102739" name="Picture 1" descr="A close-up of a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2739" name="Picture 1" descr="A close-up of a pla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645910" cy="4364355"/>
                    </a:xfrm>
                    <a:prstGeom prst="rect">
                      <a:avLst/>
                    </a:prstGeom>
                  </pic:spPr>
                </pic:pic>
              </a:graphicData>
            </a:graphic>
          </wp:inline>
        </w:drawing>
      </w:r>
    </w:p>
    <w:p w14:paraId="2AC62B39" w14:textId="77777777" w:rsidR="007701F8" w:rsidRPr="00815658" w:rsidRDefault="007701F8" w:rsidP="00710A94">
      <w:pPr>
        <w:pStyle w:val="Default"/>
        <w:rPr>
          <w:rFonts w:asciiTheme="minorHAnsi" w:hAnsiTheme="minorHAnsi" w:cstheme="minorHAnsi"/>
          <w:b/>
          <w:bCs/>
          <w:color w:val="auto"/>
          <w:sz w:val="28"/>
          <w:szCs w:val="28"/>
        </w:rPr>
      </w:pPr>
    </w:p>
    <w:p w14:paraId="0F74E966" w14:textId="65C225B0" w:rsidR="007701F8" w:rsidRPr="00815658" w:rsidRDefault="00F4715C" w:rsidP="00710A94">
      <w:pPr>
        <w:pStyle w:val="Default"/>
        <w:rPr>
          <w:rFonts w:asciiTheme="minorHAnsi" w:hAnsiTheme="minorHAnsi" w:cstheme="minorHAnsi"/>
          <w:b/>
          <w:bCs/>
          <w:color w:val="auto"/>
          <w:sz w:val="28"/>
          <w:szCs w:val="28"/>
        </w:rPr>
      </w:pPr>
      <w:r>
        <w:rPr>
          <w:rFonts w:asciiTheme="minorHAnsi" w:hAnsiTheme="minorHAnsi" w:cstheme="minorHAnsi"/>
          <w:b/>
          <w:bCs/>
          <w:noProof/>
          <w:color w:val="auto"/>
          <w:sz w:val="28"/>
          <w:szCs w:val="28"/>
        </w:rPr>
        <w:drawing>
          <wp:inline distT="0" distB="0" distL="0" distR="0" wp14:anchorId="642CC7FF" wp14:editId="5EE9E612">
            <wp:extent cx="6645910" cy="3173730"/>
            <wp:effectExtent l="0" t="0" r="2540" b="7620"/>
            <wp:docPr id="1594942478" name="Picture 2"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942478" name="Picture 2" descr="A white sheet with black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645910" cy="3173730"/>
                    </a:xfrm>
                    <a:prstGeom prst="rect">
                      <a:avLst/>
                    </a:prstGeom>
                  </pic:spPr>
                </pic:pic>
              </a:graphicData>
            </a:graphic>
          </wp:inline>
        </w:drawing>
      </w:r>
    </w:p>
    <w:sectPr w:rsidR="007701F8" w:rsidRPr="00815658" w:rsidSect="00E62E1F">
      <w:pgSz w:w="11906" w:h="16838"/>
      <w:pgMar w:top="720" w:right="720" w:bottom="720" w:left="720"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86AD0"/>
    <w:multiLevelType w:val="hybridMultilevel"/>
    <w:tmpl w:val="8102B93E"/>
    <w:lvl w:ilvl="0" w:tplc="0930F99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DA556D"/>
    <w:multiLevelType w:val="hybridMultilevel"/>
    <w:tmpl w:val="8D962726"/>
    <w:lvl w:ilvl="0" w:tplc="623ADE18">
      <w:start w:val="1"/>
      <w:numFmt w:val="decimal"/>
      <w:pStyle w:val="Numberbullets"/>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2" w15:restartNumberingAfterBreak="0">
    <w:nsid w:val="0A742D5E"/>
    <w:multiLevelType w:val="hybridMultilevel"/>
    <w:tmpl w:val="C8BA13F6"/>
    <w:lvl w:ilvl="0" w:tplc="9C66A142">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8F4D10"/>
    <w:multiLevelType w:val="hybridMultilevel"/>
    <w:tmpl w:val="04581728"/>
    <w:lvl w:ilvl="0" w:tplc="A252B0F6">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05693C"/>
    <w:multiLevelType w:val="hybridMultilevel"/>
    <w:tmpl w:val="B1663490"/>
    <w:lvl w:ilvl="0" w:tplc="F0CEC01E">
      <w:numFmt w:val="bullet"/>
      <w:lvlText w:val="-"/>
      <w:lvlJc w:val="left"/>
      <w:pPr>
        <w:ind w:left="1080" w:hanging="360"/>
      </w:pPr>
      <w:rPr>
        <w:rFonts w:ascii="Comic Sans MS" w:eastAsiaTheme="minorHAnsi" w:hAnsi="Comic Sans M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D2705D7"/>
    <w:multiLevelType w:val="hybridMultilevel"/>
    <w:tmpl w:val="5C50C4C8"/>
    <w:lvl w:ilvl="0" w:tplc="0DEC608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C27AB1"/>
    <w:multiLevelType w:val="hybridMultilevel"/>
    <w:tmpl w:val="A07C4D20"/>
    <w:lvl w:ilvl="0" w:tplc="7A707BF4">
      <w:start w:val="1"/>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834D4D"/>
    <w:multiLevelType w:val="hybridMultilevel"/>
    <w:tmpl w:val="45CC0C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F84039"/>
    <w:multiLevelType w:val="hybridMultilevel"/>
    <w:tmpl w:val="48DA36AA"/>
    <w:lvl w:ilvl="0" w:tplc="72C66EBA">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7E6921"/>
    <w:multiLevelType w:val="hybridMultilevel"/>
    <w:tmpl w:val="B86C8EBE"/>
    <w:lvl w:ilvl="0" w:tplc="75FE2D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E85B21"/>
    <w:multiLevelType w:val="hybridMultilevel"/>
    <w:tmpl w:val="3106FF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66736840">
    <w:abstractNumId w:val="10"/>
  </w:num>
  <w:num w:numId="2" w16cid:durableId="2044204417">
    <w:abstractNumId w:val="2"/>
  </w:num>
  <w:num w:numId="3" w16cid:durableId="1292173367">
    <w:abstractNumId w:val="0"/>
  </w:num>
  <w:num w:numId="4" w16cid:durableId="1769278934">
    <w:abstractNumId w:val="3"/>
  </w:num>
  <w:num w:numId="5" w16cid:durableId="1071391418">
    <w:abstractNumId w:val="8"/>
  </w:num>
  <w:num w:numId="6" w16cid:durableId="13457057">
    <w:abstractNumId w:val="7"/>
  </w:num>
  <w:num w:numId="7" w16cid:durableId="2132169177">
    <w:abstractNumId w:val="1"/>
  </w:num>
  <w:num w:numId="8" w16cid:durableId="1610506341">
    <w:abstractNumId w:val="6"/>
  </w:num>
  <w:num w:numId="9" w16cid:durableId="1566530794">
    <w:abstractNumId w:val="5"/>
  </w:num>
  <w:num w:numId="10" w16cid:durableId="1791437934">
    <w:abstractNumId w:val="9"/>
  </w:num>
  <w:num w:numId="11" w16cid:durableId="55053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5FC"/>
    <w:rsid w:val="00042DA7"/>
    <w:rsid w:val="00056FB8"/>
    <w:rsid w:val="000633A1"/>
    <w:rsid w:val="000802C0"/>
    <w:rsid w:val="00080C62"/>
    <w:rsid w:val="000C5235"/>
    <w:rsid w:val="000E523B"/>
    <w:rsid w:val="00115B94"/>
    <w:rsid w:val="001255FC"/>
    <w:rsid w:val="00171E84"/>
    <w:rsid w:val="001A63E0"/>
    <w:rsid w:val="001E004F"/>
    <w:rsid w:val="00226F81"/>
    <w:rsid w:val="00271052"/>
    <w:rsid w:val="00274733"/>
    <w:rsid w:val="002F1199"/>
    <w:rsid w:val="002F4D92"/>
    <w:rsid w:val="003305EA"/>
    <w:rsid w:val="00332328"/>
    <w:rsid w:val="003629C4"/>
    <w:rsid w:val="00372421"/>
    <w:rsid w:val="00393F4B"/>
    <w:rsid w:val="003E58F0"/>
    <w:rsid w:val="00451EA2"/>
    <w:rsid w:val="00495B61"/>
    <w:rsid w:val="004F50E6"/>
    <w:rsid w:val="00515180"/>
    <w:rsid w:val="00543581"/>
    <w:rsid w:val="00554712"/>
    <w:rsid w:val="0059444F"/>
    <w:rsid w:val="005A60DE"/>
    <w:rsid w:val="005E2B4E"/>
    <w:rsid w:val="00604ABF"/>
    <w:rsid w:val="00647350"/>
    <w:rsid w:val="00677AD5"/>
    <w:rsid w:val="0069350B"/>
    <w:rsid w:val="00693515"/>
    <w:rsid w:val="006D5332"/>
    <w:rsid w:val="006D730B"/>
    <w:rsid w:val="00710A94"/>
    <w:rsid w:val="007701F8"/>
    <w:rsid w:val="00776248"/>
    <w:rsid w:val="00782533"/>
    <w:rsid w:val="007A2378"/>
    <w:rsid w:val="007B12DB"/>
    <w:rsid w:val="007B4A01"/>
    <w:rsid w:val="007B6463"/>
    <w:rsid w:val="007D42BB"/>
    <w:rsid w:val="007F570D"/>
    <w:rsid w:val="00815658"/>
    <w:rsid w:val="00833A30"/>
    <w:rsid w:val="00864463"/>
    <w:rsid w:val="008B0F76"/>
    <w:rsid w:val="008D4DAC"/>
    <w:rsid w:val="008F1A96"/>
    <w:rsid w:val="0090041D"/>
    <w:rsid w:val="009354B4"/>
    <w:rsid w:val="00947FF0"/>
    <w:rsid w:val="00951B97"/>
    <w:rsid w:val="009A26E1"/>
    <w:rsid w:val="009A6B6C"/>
    <w:rsid w:val="009C41E7"/>
    <w:rsid w:val="00A4665C"/>
    <w:rsid w:val="00AB2CA3"/>
    <w:rsid w:val="00AF1A37"/>
    <w:rsid w:val="00AF7536"/>
    <w:rsid w:val="00AF7798"/>
    <w:rsid w:val="00B32C9D"/>
    <w:rsid w:val="00BB12DD"/>
    <w:rsid w:val="00BF6B83"/>
    <w:rsid w:val="00C02F7C"/>
    <w:rsid w:val="00C36F69"/>
    <w:rsid w:val="00C46EA7"/>
    <w:rsid w:val="00C554F0"/>
    <w:rsid w:val="00C92B8E"/>
    <w:rsid w:val="00CB05CA"/>
    <w:rsid w:val="00CB3D4F"/>
    <w:rsid w:val="00CF3858"/>
    <w:rsid w:val="00D10CB2"/>
    <w:rsid w:val="00D30F7F"/>
    <w:rsid w:val="00D53C68"/>
    <w:rsid w:val="00D73DF7"/>
    <w:rsid w:val="00DA5F57"/>
    <w:rsid w:val="00DB5FF4"/>
    <w:rsid w:val="00DC3220"/>
    <w:rsid w:val="00DF3350"/>
    <w:rsid w:val="00E62E1F"/>
    <w:rsid w:val="00E767E2"/>
    <w:rsid w:val="00E95595"/>
    <w:rsid w:val="00E96269"/>
    <w:rsid w:val="00EC5781"/>
    <w:rsid w:val="00ED7167"/>
    <w:rsid w:val="00EF0A3E"/>
    <w:rsid w:val="00F2404A"/>
    <w:rsid w:val="00F4715C"/>
    <w:rsid w:val="00F55F13"/>
    <w:rsid w:val="00F95473"/>
    <w:rsid w:val="00F97783"/>
    <w:rsid w:val="00FA12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5F93"/>
  <w15:chartTrackingRefBased/>
  <w15:docId w15:val="{8695C19F-3A58-4C41-8D6F-26DC2015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7AD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6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C3220"/>
    <w:pPr>
      <w:spacing w:after="0" w:line="240" w:lineRule="auto"/>
    </w:pPr>
  </w:style>
  <w:style w:type="paragraph" w:styleId="ListParagraph">
    <w:name w:val="List Paragraph"/>
    <w:basedOn w:val="Normal"/>
    <w:uiPriority w:val="34"/>
    <w:qFormat/>
    <w:rsid w:val="00947FF0"/>
    <w:pPr>
      <w:ind w:left="720"/>
      <w:contextualSpacing/>
    </w:pPr>
  </w:style>
  <w:style w:type="paragraph" w:styleId="BalloonText">
    <w:name w:val="Balloon Text"/>
    <w:basedOn w:val="Normal"/>
    <w:link w:val="BalloonTextChar"/>
    <w:uiPriority w:val="99"/>
    <w:semiHidden/>
    <w:unhideWhenUsed/>
    <w:rsid w:val="00515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180"/>
    <w:rPr>
      <w:rFonts w:ascii="Segoe UI" w:hAnsi="Segoe UI" w:cs="Segoe UI"/>
      <w:sz w:val="18"/>
      <w:szCs w:val="18"/>
    </w:rPr>
  </w:style>
  <w:style w:type="paragraph" w:customStyle="1" w:styleId="Numberbullets">
    <w:name w:val="Number bullets"/>
    <w:basedOn w:val="Normal"/>
    <w:rsid w:val="00F97783"/>
    <w:pPr>
      <w:numPr>
        <w:numId w:val="7"/>
      </w:numPr>
      <w:spacing w:before="100" w:after="100" w:line="240" w:lineRule="exact"/>
      <w:ind w:left="340" w:hanging="340"/>
    </w:pPr>
    <w:rPr>
      <w:rFonts w:ascii="Arial" w:eastAsia="Arial" w:hAnsi="Arial" w:cs="Arial"/>
      <w:spacing w:val="4"/>
      <w:lang w:eastAsia="en-AU"/>
    </w:rPr>
  </w:style>
  <w:style w:type="paragraph" w:customStyle="1" w:styleId="Numberbullet">
    <w:name w:val="Number bullet"/>
    <w:basedOn w:val="Numberbullets"/>
    <w:link w:val="NumberbulletChar"/>
    <w:qFormat/>
    <w:rsid w:val="00F97783"/>
    <w:pPr>
      <w:pBdr>
        <w:top w:val="single" w:sz="4" w:space="1" w:color="auto"/>
        <w:bottom w:val="single" w:sz="4" w:space="1" w:color="auto"/>
      </w:pBdr>
      <w:shd w:val="clear" w:color="auto" w:fill="F2F2F2" w:themeFill="background1" w:themeFillShade="F2"/>
      <w:spacing w:before="120"/>
    </w:pPr>
    <w:rPr>
      <w:b/>
    </w:rPr>
  </w:style>
  <w:style w:type="character" w:customStyle="1" w:styleId="NumberbulletChar">
    <w:name w:val="Number bullet Char"/>
    <w:basedOn w:val="DefaultParagraphFont"/>
    <w:link w:val="Numberbullet"/>
    <w:rsid w:val="00F97783"/>
    <w:rPr>
      <w:rFonts w:ascii="Arial" w:eastAsia="Arial" w:hAnsi="Arial" w:cs="Arial"/>
      <w:b/>
      <w:spacing w:val="4"/>
      <w:shd w:val="clear" w:color="auto" w:fill="F2F2F2" w:themeFill="background1" w:themeFillShade="F2"/>
      <w:lang w:eastAsia="en-AU"/>
    </w:rPr>
  </w:style>
  <w:style w:type="paragraph" w:customStyle="1" w:styleId="Greynormal">
    <w:name w:val="Grey normal"/>
    <w:basedOn w:val="Normal"/>
    <w:link w:val="GreynormalChar"/>
    <w:qFormat/>
    <w:rsid w:val="00F97783"/>
    <w:pPr>
      <w:pBdr>
        <w:top w:val="single" w:sz="4" w:space="1" w:color="auto"/>
        <w:bottom w:val="single" w:sz="4" w:space="1" w:color="auto"/>
      </w:pBdr>
      <w:shd w:val="clear" w:color="auto" w:fill="F2F2F2" w:themeFill="background1" w:themeFillShade="F2"/>
      <w:spacing w:before="120" w:after="120" w:line="360" w:lineRule="exact"/>
    </w:pPr>
    <w:rPr>
      <w:rFonts w:ascii="Arial" w:eastAsia="Arial" w:hAnsi="Arial" w:cs="Arial"/>
      <w:b/>
      <w:spacing w:val="4"/>
      <w:lang w:eastAsia="en-AU"/>
    </w:rPr>
  </w:style>
  <w:style w:type="character" w:customStyle="1" w:styleId="GreynormalChar">
    <w:name w:val="Grey normal Char"/>
    <w:basedOn w:val="DefaultParagraphFont"/>
    <w:link w:val="Greynormal"/>
    <w:rsid w:val="00F97783"/>
    <w:rPr>
      <w:rFonts w:ascii="Arial" w:eastAsia="Arial" w:hAnsi="Arial" w:cs="Arial"/>
      <w:b/>
      <w:spacing w:val="4"/>
      <w:shd w:val="clear" w:color="auto" w:fill="F2F2F2" w:themeFill="background1" w:themeFillShade="F2"/>
      <w:lang w:eastAsia="en-AU"/>
    </w:rPr>
  </w:style>
  <w:style w:type="character" w:customStyle="1" w:styleId="NoSpacingChar">
    <w:name w:val="No Spacing Char"/>
    <w:basedOn w:val="DefaultParagraphFont"/>
    <w:link w:val="NoSpacing"/>
    <w:uiPriority w:val="1"/>
    <w:rsid w:val="00115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E5FF6-0B45-4B6A-9149-E55950C3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6400</Words>
  <Characters>36482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42797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Dudgeon</dc:creator>
  <cp:keywords/>
  <dc:description/>
  <cp:lastModifiedBy>Kim Dudgeon</cp:lastModifiedBy>
  <cp:revision>8</cp:revision>
  <cp:lastPrinted>2021-01-20T01:32:00Z</cp:lastPrinted>
  <dcterms:created xsi:type="dcterms:W3CDTF">2021-01-20T01:32:00Z</dcterms:created>
  <dcterms:modified xsi:type="dcterms:W3CDTF">2025-05-16T00:23:00Z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2025-05-16T00:23:58Z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1858da1a-bf75-4717-a4a2-3d44f53c23ca</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ies>
</file>